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597794" w:rsidRDefault="003E27AE" w:rsidP="000C5277">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t>Curriculum Design Plan</w:t>
      </w:r>
      <w:r w:rsidR="0023644F" w:rsidRPr="002A5D0E">
        <w:rPr>
          <w:rFonts w:ascii="Times New Roman" w:hAnsi="Times New Roman" w:cs="Times New Roman"/>
          <w:b/>
          <w:sz w:val="24"/>
          <w:szCs w:val="24"/>
        </w:rPr>
        <w:t xml:space="preserve"> in Nursing Education</w:t>
      </w:r>
    </w:p>
    <w:p w:rsidR="000C5277" w:rsidRDefault="000C5277" w:rsidP="000C527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0C5277" w:rsidRDefault="000C5277" w:rsidP="000C527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C5277" w:rsidRPr="000C5277" w:rsidRDefault="000C5277" w:rsidP="000C527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Default="000C5277" w:rsidP="000C5277">
      <w:pPr>
        <w:spacing w:line="480" w:lineRule="auto"/>
        <w:jc w:val="center"/>
        <w:rPr>
          <w:rFonts w:ascii="Times New Roman" w:hAnsi="Times New Roman" w:cs="Times New Roman"/>
          <w:b/>
          <w:sz w:val="24"/>
          <w:szCs w:val="24"/>
        </w:rPr>
      </w:pPr>
    </w:p>
    <w:p w:rsidR="000C5277" w:rsidRPr="002A5D0E" w:rsidRDefault="000C5277" w:rsidP="000C5277">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lastRenderedPageBreak/>
        <w:t>Curriculum Design Plan in Nursing Education</w:t>
      </w:r>
    </w:p>
    <w:p w:rsidR="0023644F" w:rsidRPr="002A5D0E" w:rsidRDefault="00FB3CAE"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NURS 648 – Nursing Philosophy </w:t>
      </w:r>
    </w:p>
    <w:p w:rsidR="0023644F" w:rsidRPr="002A5D0E" w:rsidRDefault="000C5277" w:rsidP="002A5D0E">
      <w:pPr>
        <w:spacing w:line="480" w:lineRule="auto"/>
        <w:rPr>
          <w:rFonts w:ascii="Times New Roman" w:hAnsi="Times New Roman" w:cs="Times New Roman"/>
          <w:sz w:val="24"/>
          <w:szCs w:val="24"/>
        </w:rPr>
      </w:pPr>
      <w:r>
        <w:rPr>
          <w:rFonts w:ascii="Times New Roman" w:hAnsi="Times New Roman" w:cs="Times New Roman"/>
          <w:sz w:val="24"/>
          <w:szCs w:val="24"/>
        </w:rPr>
        <w:t xml:space="preserve">Spring - </w:t>
      </w:r>
      <w:r w:rsidR="0023644F" w:rsidRPr="002A5D0E">
        <w:rPr>
          <w:rFonts w:ascii="Times New Roman" w:hAnsi="Times New Roman" w:cs="Times New Roman"/>
          <w:sz w:val="24"/>
          <w:szCs w:val="24"/>
        </w:rPr>
        <w:t>2021</w:t>
      </w:r>
    </w:p>
    <w:p w:rsidR="0023644F" w:rsidRPr="002A5D0E" w:rsidRDefault="0023644F" w:rsidP="000C5277">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t>Course Description</w:t>
      </w:r>
    </w:p>
    <w:p w:rsidR="0023644F" w:rsidRPr="002A5D0E" w:rsidRDefault="004D616A" w:rsidP="000C5277">
      <w:pPr>
        <w:spacing w:line="480" w:lineRule="auto"/>
        <w:ind w:firstLine="720"/>
        <w:rPr>
          <w:rFonts w:ascii="Times New Roman" w:hAnsi="Times New Roman" w:cs="Times New Roman"/>
          <w:sz w:val="24"/>
          <w:szCs w:val="24"/>
        </w:rPr>
      </w:pPr>
      <w:r w:rsidRPr="002A5D0E">
        <w:rPr>
          <w:rFonts w:ascii="Times New Roman" w:hAnsi="Times New Roman" w:cs="Times New Roman"/>
          <w:sz w:val="24"/>
          <w:szCs w:val="24"/>
        </w:rPr>
        <w:t>This online learning course is designed to offer great learning opportunities for students to garner adequate knowledge in principles, theories,</w:t>
      </w:r>
      <w:r w:rsidR="00D66986">
        <w:rPr>
          <w:rFonts w:ascii="Times New Roman" w:hAnsi="Times New Roman" w:cs="Times New Roman"/>
          <w:sz w:val="24"/>
          <w:szCs w:val="24"/>
        </w:rPr>
        <w:t xml:space="preserve"> standards, as well as accurately </w:t>
      </w:r>
      <w:r w:rsidRPr="002A5D0E">
        <w:rPr>
          <w:rFonts w:ascii="Times New Roman" w:hAnsi="Times New Roman" w:cs="Times New Roman"/>
          <w:sz w:val="24"/>
          <w:szCs w:val="24"/>
        </w:rPr>
        <w:t xml:space="preserve">design, evaluate a curriculum and </w:t>
      </w:r>
      <w:r w:rsidR="00D66986">
        <w:rPr>
          <w:rFonts w:ascii="Times New Roman" w:hAnsi="Times New Roman" w:cs="Times New Roman"/>
          <w:sz w:val="24"/>
          <w:szCs w:val="24"/>
        </w:rPr>
        <w:t>define the</w:t>
      </w:r>
      <w:r w:rsidRPr="002A5D0E">
        <w:rPr>
          <w:rFonts w:ascii="Times New Roman" w:hAnsi="Times New Roman" w:cs="Times New Roman"/>
          <w:sz w:val="24"/>
          <w:szCs w:val="24"/>
        </w:rPr>
        <w:t xml:space="preserve"> </w:t>
      </w:r>
      <w:r w:rsidR="00D66986">
        <w:rPr>
          <w:rFonts w:ascii="Times New Roman" w:hAnsi="Times New Roman" w:cs="Times New Roman"/>
          <w:sz w:val="24"/>
          <w:szCs w:val="24"/>
        </w:rPr>
        <w:t>learner’s achievements</w:t>
      </w:r>
      <w:r w:rsidRPr="002A5D0E">
        <w:rPr>
          <w:rFonts w:ascii="Times New Roman" w:hAnsi="Times New Roman" w:cs="Times New Roman"/>
          <w:sz w:val="24"/>
          <w:szCs w:val="24"/>
        </w:rPr>
        <w:t>.</w:t>
      </w:r>
    </w:p>
    <w:p w:rsidR="00C377AF" w:rsidRPr="002A5D0E" w:rsidRDefault="00D02834" w:rsidP="000C5277">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t>Prerequisites</w:t>
      </w:r>
    </w:p>
    <w:p w:rsidR="00D02834" w:rsidRPr="002A5D0E" w:rsidRDefault="00D02834" w:rsidP="000C5277">
      <w:pPr>
        <w:spacing w:line="480" w:lineRule="auto"/>
        <w:ind w:firstLine="720"/>
        <w:rPr>
          <w:rFonts w:ascii="Times New Roman" w:hAnsi="Times New Roman" w:cs="Times New Roman"/>
          <w:sz w:val="24"/>
          <w:szCs w:val="24"/>
        </w:rPr>
      </w:pPr>
      <w:r w:rsidRPr="002A5D0E">
        <w:rPr>
          <w:rFonts w:ascii="Times New Roman" w:hAnsi="Times New Roman" w:cs="Times New Roman"/>
          <w:sz w:val="24"/>
          <w:szCs w:val="24"/>
        </w:rPr>
        <w:t xml:space="preserve">Students are expected to join the class with a DPA of </w:t>
      </w:r>
      <w:r w:rsidR="00B97F73" w:rsidRPr="002A5D0E">
        <w:rPr>
          <w:rFonts w:ascii="Times New Roman" w:hAnsi="Times New Roman" w:cs="Times New Roman"/>
          <w:sz w:val="24"/>
          <w:szCs w:val="24"/>
        </w:rPr>
        <w:t>2.75 having</w:t>
      </w:r>
      <w:r w:rsidRPr="002A5D0E">
        <w:rPr>
          <w:rFonts w:ascii="Times New Roman" w:hAnsi="Times New Roman" w:cs="Times New Roman"/>
          <w:sz w:val="24"/>
          <w:szCs w:val="24"/>
        </w:rPr>
        <w:t xml:space="preserve"> covered the </w:t>
      </w:r>
      <w:r w:rsidR="00B97F73" w:rsidRPr="002A5D0E">
        <w:rPr>
          <w:rFonts w:ascii="Times New Roman" w:hAnsi="Times New Roman" w:cs="Times New Roman"/>
          <w:sz w:val="24"/>
          <w:szCs w:val="24"/>
        </w:rPr>
        <w:t>following foundational</w:t>
      </w:r>
      <w:r w:rsidR="000C5277">
        <w:rPr>
          <w:rFonts w:ascii="Times New Roman" w:hAnsi="Times New Roman" w:cs="Times New Roman"/>
          <w:sz w:val="24"/>
          <w:szCs w:val="24"/>
        </w:rPr>
        <w:t xml:space="preserve"> courses.</w:t>
      </w:r>
    </w:p>
    <w:p w:rsidR="00D02834" w:rsidRPr="000C5277" w:rsidRDefault="00D02834" w:rsidP="000C5277">
      <w:pPr>
        <w:spacing w:line="480" w:lineRule="auto"/>
        <w:jc w:val="center"/>
        <w:rPr>
          <w:rFonts w:ascii="Times New Roman" w:hAnsi="Times New Roman" w:cs="Times New Roman"/>
          <w:b/>
          <w:sz w:val="24"/>
          <w:szCs w:val="24"/>
        </w:rPr>
      </w:pPr>
      <w:r w:rsidRPr="000C5277">
        <w:rPr>
          <w:rFonts w:ascii="Times New Roman" w:hAnsi="Times New Roman" w:cs="Times New Roman"/>
          <w:b/>
          <w:sz w:val="24"/>
          <w:szCs w:val="24"/>
        </w:rPr>
        <w:t>Mandatory Foundational Courses</w:t>
      </w:r>
    </w:p>
    <w:tbl>
      <w:tblPr>
        <w:tblStyle w:val="TableGrid"/>
        <w:tblW w:w="0" w:type="auto"/>
        <w:tblLook w:val="04A0" w:firstRow="1" w:lastRow="0" w:firstColumn="1" w:lastColumn="0" w:noHBand="0" w:noVBand="1"/>
      </w:tblPr>
      <w:tblGrid>
        <w:gridCol w:w="2965"/>
        <w:gridCol w:w="1260"/>
        <w:gridCol w:w="1440"/>
      </w:tblGrid>
      <w:tr w:rsidR="004E0E93" w:rsidRPr="002A5D0E" w:rsidTr="00D66986">
        <w:trPr>
          <w:trHeight w:val="243"/>
        </w:trPr>
        <w:tc>
          <w:tcPr>
            <w:tcW w:w="2965" w:type="dxa"/>
          </w:tcPr>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Requirement for NURS 648</w:t>
            </w:r>
          </w:p>
        </w:tc>
        <w:tc>
          <w:tcPr>
            <w:tcW w:w="1260" w:type="dxa"/>
          </w:tcPr>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Unit</w:t>
            </w:r>
          </w:p>
        </w:tc>
        <w:tc>
          <w:tcPr>
            <w:tcW w:w="1440" w:type="dxa"/>
          </w:tcPr>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Credits</w:t>
            </w:r>
          </w:p>
        </w:tc>
      </w:tr>
      <w:tr w:rsidR="004E0E93" w:rsidRPr="002A5D0E" w:rsidTr="00D66986">
        <w:trPr>
          <w:trHeight w:val="2780"/>
        </w:trPr>
        <w:tc>
          <w:tcPr>
            <w:tcW w:w="2965" w:type="dxa"/>
          </w:tcPr>
          <w:p w:rsidR="004E0E93" w:rsidRPr="002A5D0E" w:rsidRDefault="004E0E93" w:rsidP="002A5D0E">
            <w:pPr>
              <w:spacing w:line="480" w:lineRule="auto"/>
              <w:rPr>
                <w:rFonts w:ascii="Times New Roman" w:hAnsi="Times New Roman" w:cs="Times New Roman"/>
                <w:sz w:val="24"/>
                <w:szCs w:val="24"/>
              </w:rPr>
            </w:pPr>
          </w:p>
        </w:tc>
        <w:tc>
          <w:tcPr>
            <w:tcW w:w="1260" w:type="dxa"/>
          </w:tcPr>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Bio 200</w:t>
            </w:r>
          </w:p>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CHM 204        STA 230          </w:t>
            </w:r>
          </w:p>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Writing           </w:t>
            </w:r>
          </w:p>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PSY 215          </w:t>
            </w:r>
          </w:p>
        </w:tc>
        <w:tc>
          <w:tcPr>
            <w:tcW w:w="1440" w:type="dxa"/>
          </w:tcPr>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3 </w:t>
            </w:r>
          </w:p>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3</w:t>
            </w:r>
          </w:p>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3</w:t>
            </w:r>
          </w:p>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3</w:t>
            </w:r>
          </w:p>
          <w:p w:rsidR="004E0E93" w:rsidRPr="002A5D0E" w:rsidRDefault="004E0E93"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3</w:t>
            </w:r>
          </w:p>
        </w:tc>
      </w:tr>
    </w:tbl>
    <w:p w:rsidR="002A5D0E" w:rsidRDefault="002A5D0E" w:rsidP="002A5D0E">
      <w:pPr>
        <w:spacing w:line="480" w:lineRule="auto"/>
        <w:rPr>
          <w:rFonts w:ascii="Times New Roman" w:hAnsi="Times New Roman" w:cs="Times New Roman"/>
          <w:sz w:val="24"/>
          <w:szCs w:val="24"/>
        </w:rPr>
      </w:pPr>
    </w:p>
    <w:p w:rsidR="000C5277" w:rsidRDefault="000C5277" w:rsidP="00D66986">
      <w:pPr>
        <w:spacing w:line="480" w:lineRule="auto"/>
        <w:jc w:val="center"/>
        <w:rPr>
          <w:rFonts w:ascii="Times New Roman" w:hAnsi="Times New Roman" w:cs="Times New Roman"/>
          <w:b/>
          <w:sz w:val="24"/>
          <w:szCs w:val="24"/>
        </w:rPr>
      </w:pPr>
    </w:p>
    <w:p w:rsidR="000C5277" w:rsidRDefault="000C5277" w:rsidP="00D66986">
      <w:pPr>
        <w:spacing w:line="480" w:lineRule="auto"/>
        <w:jc w:val="center"/>
        <w:rPr>
          <w:rFonts w:ascii="Times New Roman" w:hAnsi="Times New Roman" w:cs="Times New Roman"/>
          <w:b/>
          <w:sz w:val="24"/>
          <w:szCs w:val="24"/>
        </w:rPr>
      </w:pPr>
    </w:p>
    <w:p w:rsidR="000C5277" w:rsidRPr="00D66986" w:rsidRDefault="00EA438B" w:rsidP="000C5277">
      <w:pPr>
        <w:spacing w:line="480" w:lineRule="auto"/>
        <w:jc w:val="center"/>
        <w:rPr>
          <w:rFonts w:ascii="Times New Roman" w:hAnsi="Times New Roman" w:cs="Times New Roman"/>
          <w:b/>
          <w:sz w:val="24"/>
          <w:szCs w:val="24"/>
        </w:rPr>
      </w:pPr>
      <w:r w:rsidRPr="00D66986">
        <w:rPr>
          <w:rFonts w:ascii="Times New Roman" w:hAnsi="Times New Roman" w:cs="Times New Roman"/>
          <w:b/>
          <w:sz w:val="24"/>
          <w:szCs w:val="24"/>
        </w:rPr>
        <w:lastRenderedPageBreak/>
        <w:t>Required Nursing classes</w:t>
      </w:r>
    </w:p>
    <w:tbl>
      <w:tblPr>
        <w:tblStyle w:val="TableGrid"/>
        <w:tblW w:w="0" w:type="auto"/>
        <w:tblLook w:val="04A0" w:firstRow="1" w:lastRow="0" w:firstColumn="1" w:lastColumn="0" w:noHBand="0" w:noVBand="1"/>
      </w:tblPr>
      <w:tblGrid>
        <w:gridCol w:w="9350"/>
      </w:tblGrid>
      <w:tr w:rsidR="00EA438B" w:rsidRPr="002A5D0E" w:rsidTr="00EA438B">
        <w:tc>
          <w:tcPr>
            <w:tcW w:w="9350" w:type="dxa"/>
          </w:tcPr>
          <w:p w:rsidR="00EA438B" w:rsidRPr="002A5D0E" w:rsidRDefault="00EA438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NUR 110  Basic Principles in Nursing                 </w:t>
            </w:r>
            <w:r w:rsidR="000C5277">
              <w:rPr>
                <w:rFonts w:ascii="Times New Roman" w:hAnsi="Times New Roman" w:cs="Times New Roman"/>
                <w:sz w:val="24"/>
                <w:szCs w:val="24"/>
              </w:rPr>
              <w:t xml:space="preserve"> </w:t>
            </w:r>
            <w:r w:rsidRPr="002A5D0E">
              <w:rPr>
                <w:rFonts w:ascii="Times New Roman" w:hAnsi="Times New Roman" w:cs="Times New Roman"/>
                <w:sz w:val="24"/>
                <w:szCs w:val="24"/>
              </w:rPr>
              <w:t>3 credits</w:t>
            </w:r>
          </w:p>
        </w:tc>
      </w:tr>
      <w:tr w:rsidR="00EA438B" w:rsidRPr="002A5D0E" w:rsidTr="00EA438B">
        <w:tc>
          <w:tcPr>
            <w:tcW w:w="9350" w:type="dxa"/>
          </w:tcPr>
          <w:p w:rsidR="00EA438B" w:rsidRPr="002A5D0E" w:rsidRDefault="00EA438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NUR 120   Introduction to </w:t>
            </w:r>
            <w:r w:rsidR="001F3353" w:rsidRPr="002A5D0E">
              <w:rPr>
                <w:rFonts w:ascii="Times New Roman" w:hAnsi="Times New Roman" w:cs="Times New Roman"/>
                <w:sz w:val="24"/>
                <w:szCs w:val="24"/>
              </w:rPr>
              <w:t xml:space="preserve">Pathophysiology      </w:t>
            </w:r>
            <w:r w:rsidR="002A5D0E">
              <w:rPr>
                <w:rFonts w:ascii="Times New Roman" w:hAnsi="Times New Roman" w:cs="Times New Roman"/>
                <w:sz w:val="24"/>
                <w:szCs w:val="24"/>
              </w:rPr>
              <w:t xml:space="preserve">   </w:t>
            </w:r>
            <w:r w:rsidRPr="002A5D0E">
              <w:rPr>
                <w:rFonts w:ascii="Times New Roman" w:hAnsi="Times New Roman" w:cs="Times New Roman"/>
                <w:sz w:val="24"/>
                <w:szCs w:val="24"/>
              </w:rPr>
              <w:t>3 credits</w:t>
            </w:r>
          </w:p>
        </w:tc>
      </w:tr>
      <w:tr w:rsidR="00EA438B" w:rsidRPr="002A5D0E" w:rsidTr="00EA438B">
        <w:tc>
          <w:tcPr>
            <w:tcW w:w="9350" w:type="dxa"/>
          </w:tcPr>
          <w:p w:rsidR="00EA438B" w:rsidRPr="002A5D0E" w:rsidRDefault="00EA438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NUR 187   Theories in Nursing                             3 credits</w:t>
            </w:r>
          </w:p>
        </w:tc>
      </w:tr>
      <w:tr w:rsidR="00EA438B" w:rsidRPr="002A5D0E" w:rsidTr="00EA438B">
        <w:tc>
          <w:tcPr>
            <w:tcW w:w="9350" w:type="dxa"/>
          </w:tcPr>
          <w:p w:rsidR="00EA438B" w:rsidRPr="002A5D0E" w:rsidRDefault="00EA438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NUR 210    Nursing of Children                            3 credits</w:t>
            </w:r>
          </w:p>
        </w:tc>
      </w:tr>
      <w:tr w:rsidR="00EA438B" w:rsidRPr="002A5D0E" w:rsidTr="00EA438B">
        <w:tc>
          <w:tcPr>
            <w:tcW w:w="9350" w:type="dxa"/>
          </w:tcPr>
          <w:p w:rsidR="00EA438B" w:rsidRPr="002A5D0E" w:rsidRDefault="001F3353" w:rsidP="000C5277">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NUR 240     Community Health Nursing             </w:t>
            </w:r>
            <w:r w:rsidR="002A5D0E">
              <w:rPr>
                <w:rFonts w:ascii="Times New Roman" w:hAnsi="Times New Roman" w:cs="Times New Roman"/>
                <w:sz w:val="24"/>
                <w:szCs w:val="24"/>
              </w:rPr>
              <w:t xml:space="preserve"> </w:t>
            </w:r>
            <w:r w:rsidRPr="002A5D0E">
              <w:rPr>
                <w:rFonts w:ascii="Times New Roman" w:hAnsi="Times New Roman" w:cs="Times New Roman"/>
                <w:sz w:val="24"/>
                <w:szCs w:val="24"/>
              </w:rPr>
              <w:t>3 credits</w:t>
            </w:r>
          </w:p>
        </w:tc>
      </w:tr>
    </w:tbl>
    <w:p w:rsidR="00EA438B" w:rsidRPr="002A5D0E" w:rsidRDefault="00EA438B" w:rsidP="002A5D0E">
      <w:pPr>
        <w:spacing w:line="480" w:lineRule="auto"/>
        <w:rPr>
          <w:rFonts w:ascii="Times New Roman" w:hAnsi="Times New Roman" w:cs="Times New Roman"/>
          <w:sz w:val="24"/>
          <w:szCs w:val="24"/>
        </w:rPr>
      </w:pPr>
    </w:p>
    <w:p w:rsidR="001A212D" w:rsidRPr="001A212D" w:rsidRDefault="001A212D" w:rsidP="00D66986">
      <w:pPr>
        <w:spacing w:after="0" w:line="480" w:lineRule="auto"/>
        <w:jc w:val="center"/>
        <w:rPr>
          <w:rFonts w:ascii="Times New Roman" w:eastAsia="Times New Roman" w:hAnsi="Times New Roman" w:cs="Times New Roman"/>
          <w:b/>
          <w:color w:val="0E101A"/>
          <w:sz w:val="24"/>
          <w:szCs w:val="24"/>
        </w:rPr>
      </w:pPr>
      <w:r w:rsidRPr="001A212D">
        <w:rPr>
          <w:rFonts w:ascii="Times New Roman" w:eastAsia="Times New Roman" w:hAnsi="Times New Roman" w:cs="Times New Roman"/>
          <w:b/>
          <w:color w:val="0E101A"/>
          <w:sz w:val="24"/>
          <w:szCs w:val="24"/>
        </w:rPr>
        <w:t>Entry and Progression Policy</w:t>
      </w:r>
    </w:p>
    <w:p w:rsidR="001A212D" w:rsidRPr="001A212D" w:rsidRDefault="001A212D" w:rsidP="002A5D0E">
      <w:pPr>
        <w:spacing w:after="0" w:line="480" w:lineRule="auto"/>
        <w:rPr>
          <w:rFonts w:ascii="Times New Roman" w:eastAsia="Times New Roman" w:hAnsi="Times New Roman" w:cs="Times New Roman"/>
          <w:color w:val="0E101A"/>
          <w:sz w:val="24"/>
          <w:szCs w:val="24"/>
        </w:rPr>
      </w:pPr>
      <w:r w:rsidRPr="001A212D">
        <w:rPr>
          <w:rFonts w:ascii="Times New Roman" w:eastAsia="Times New Roman" w:hAnsi="Times New Roman" w:cs="Times New Roman"/>
          <w:color w:val="0E101A"/>
          <w:sz w:val="24"/>
          <w:szCs w:val="24"/>
        </w:rPr>
        <w:t>The entry into NUR 648 is quite competitive, and changes are limited. Therefore, students are must have attained a 2.75 GPA and Certified Nursing Assistant (CNA) and must maintain a GPA of 3.0 upon joining. </w:t>
      </w:r>
    </w:p>
    <w:p w:rsidR="001A212D" w:rsidRPr="001A212D" w:rsidRDefault="001A212D" w:rsidP="002A5D0E">
      <w:pPr>
        <w:numPr>
          <w:ilvl w:val="0"/>
          <w:numId w:val="8"/>
        </w:numPr>
        <w:spacing w:after="0" w:line="480" w:lineRule="auto"/>
        <w:rPr>
          <w:rFonts w:ascii="Times New Roman" w:eastAsia="Times New Roman" w:hAnsi="Times New Roman" w:cs="Times New Roman"/>
          <w:color w:val="0E101A"/>
          <w:sz w:val="24"/>
          <w:szCs w:val="24"/>
        </w:rPr>
      </w:pPr>
      <w:r w:rsidRPr="001A212D">
        <w:rPr>
          <w:rFonts w:ascii="Times New Roman" w:eastAsia="Times New Roman" w:hAnsi="Times New Roman" w:cs="Times New Roman"/>
          <w:color w:val="0E101A"/>
          <w:sz w:val="24"/>
          <w:szCs w:val="24"/>
        </w:rPr>
        <w:t>Interested students who meet the projected requirements but do not attain a seat will be considered the next intake. If seats remain, those on the verge of completing the pre-requisite in the interim session will be considered.</w:t>
      </w:r>
    </w:p>
    <w:p w:rsidR="001A212D" w:rsidRPr="001A212D" w:rsidRDefault="001A212D" w:rsidP="002A5D0E">
      <w:pPr>
        <w:numPr>
          <w:ilvl w:val="0"/>
          <w:numId w:val="8"/>
        </w:numPr>
        <w:spacing w:after="0" w:line="480" w:lineRule="auto"/>
        <w:rPr>
          <w:rFonts w:ascii="Times New Roman" w:eastAsia="Times New Roman" w:hAnsi="Times New Roman" w:cs="Times New Roman"/>
          <w:color w:val="0E101A"/>
          <w:sz w:val="24"/>
          <w:szCs w:val="24"/>
        </w:rPr>
      </w:pPr>
      <w:r w:rsidRPr="001A212D">
        <w:rPr>
          <w:rFonts w:ascii="Times New Roman" w:eastAsia="Times New Roman" w:hAnsi="Times New Roman" w:cs="Times New Roman"/>
          <w:color w:val="0E101A"/>
          <w:sz w:val="24"/>
          <w:szCs w:val="24"/>
        </w:rPr>
        <w:t>Progression through the college NUR 648 requires a B (80) and above, a policy that will enable students to remain prepared to attain high quality and innovative education for individuals, families, and societies. Students will be allowed to repeat the course in case they fail. Every student will be notified of eligibility.</w:t>
      </w:r>
    </w:p>
    <w:p w:rsidR="001A212D" w:rsidRPr="001A212D" w:rsidRDefault="001A212D" w:rsidP="002A5D0E">
      <w:pPr>
        <w:numPr>
          <w:ilvl w:val="0"/>
          <w:numId w:val="8"/>
        </w:numPr>
        <w:spacing w:after="0" w:line="480" w:lineRule="auto"/>
        <w:rPr>
          <w:rFonts w:ascii="Times New Roman" w:eastAsia="Times New Roman" w:hAnsi="Times New Roman" w:cs="Times New Roman"/>
          <w:color w:val="0E101A"/>
          <w:sz w:val="24"/>
          <w:szCs w:val="24"/>
        </w:rPr>
      </w:pPr>
      <w:r w:rsidRPr="001A212D">
        <w:rPr>
          <w:rFonts w:ascii="Times New Roman" w:eastAsia="Times New Roman" w:hAnsi="Times New Roman" w:cs="Times New Roman"/>
          <w:color w:val="0E101A"/>
          <w:sz w:val="24"/>
          <w:szCs w:val="24"/>
        </w:rPr>
        <w:t>Performance below B (80) in any two nursing courses will dismiss the Program of Nursing.</w:t>
      </w:r>
    </w:p>
    <w:p w:rsidR="001A212D" w:rsidRPr="001A212D" w:rsidRDefault="001A212D" w:rsidP="000C5277">
      <w:pPr>
        <w:spacing w:after="0" w:line="480" w:lineRule="auto"/>
        <w:jc w:val="center"/>
        <w:rPr>
          <w:rFonts w:ascii="Times New Roman" w:eastAsia="Times New Roman" w:hAnsi="Times New Roman" w:cs="Times New Roman"/>
          <w:color w:val="0E101A"/>
          <w:sz w:val="24"/>
          <w:szCs w:val="24"/>
        </w:rPr>
      </w:pPr>
      <w:r w:rsidRPr="002A5D0E">
        <w:rPr>
          <w:rFonts w:ascii="Times New Roman" w:eastAsia="Times New Roman" w:hAnsi="Times New Roman" w:cs="Times New Roman"/>
          <w:b/>
          <w:bCs/>
          <w:color w:val="0E101A"/>
          <w:sz w:val="24"/>
          <w:szCs w:val="24"/>
        </w:rPr>
        <w:t>Course Objectives</w:t>
      </w:r>
    </w:p>
    <w:p w:rsidR="001A212D" w:rsidRPr="001A212D" w:rsidRDefault="001A212D" w:rsidP="002A5D0E">
      <w:pPr>
        <w:spacing w:after="0" w:line="480" w:lineRule="auto"/>
        <w:rPr>
          <w:rFonts w:ascii="Times New Roman" w:eastAsia="Times New Roman" w:hAnsi="Times New Roman" w:cs="Times New Roman"/>
          <w:color w:val="0E101A"/>
          <w:sz w:val="24"/>
          <w:szCs w:val="24"/>
        </w:rPr>
      </w:pPr>
      <w:r w:rsidRPr="001A212D">
        <w:rPr>
          <w:rFonts w:ascii="Times New Roman" w:eastAsia="Times New Roman" w:hAnsi="Times New Roman" w:cs="Times New Roman"/>
          <w:color w:val="0E101A"/>
          <w:sz w:val="24"/>
          <w:szCs w:val="24"/>
        </w:rPr>
        <w:t>By the end of this course, students will be able to:</w:t>
      </w:r>
    </w:p>
    <w:p w:rsidR="001A212D" w:rsidRPr="002A5D0E" w:rsidRDefault="001A212D" w:rsidP="002A5D0E">
      <w:pPr>
        <w:pStyle w:val="ListParagraph"/>
        <w:numPr>
          <w:ilvl w:val="0"/>
          <w:numId w:val="9"/>
        </w:numPr>
        <w:spacing w:after="0" w:line="480" w:lineRule="auto"/>
        <w:rPr>
          <w:rFonts w:ascii="Times New Roman" w:eastAsia="Times New Roman" w:hAnsi="Times New Roman" w:cs="Times New Roman"/>
          <w:color w:val="0E101A"/>
          <w:sz w:val="24"/>
          <w:szCs w:val="24"/>
        </w:rPr>
      </w:pPr>
      <w:r w:rsidRPr="002A5D0E">
        <w:rPr>
          <w:rFonts w:ascii="Times New Roman" w:eastAsia="Times New Roman" w:hAnsi="Times New Roman" w:cs="Times New Roman"/>
          <w:color w:val="0E101A"/>
          <w:sz w:val="24"/>
          <w:szCs w:val="24"/>
        </w:rPr>
        <w:t xml:space="preserve">Demonstrate different </w:t>
      </w:r>
      <w:r w:rsidR="00D66986">
        <w:rPr>
          <w:rFonts w:ascii="Times New Roman" w:eastAsia="Times New Roman" w:hAnsi="Times New Roman" w:cs="Times New Roman"/>
          <w:color w:val="0E101A"/>
          <w:sz w:val="24"/>
          <w:szCs w:val="24"/>
        </w:rPr>
        <w:t>learning theories in a nursing.</w:t>
      </w:r>
    </w:p>
    <w:p w:rsidR="001A212D" w:rsidRPr="002A5D0E" w:rsidRDefault="001A212D" w:rsidP="002A5D0E">
      <w:pPr>
        <w:pStyle w:val="ListParagraph"/>
        <w:numPr>
          <w:ilvl w:val="0"/>
          <w:numId w:val="9"/>
        </w:numPr>
        <w:spacing w:after="0" w:line="480" w:lineRule="auto"/>
        <w:rPr>
          <w:rFonts w:ascii="Times New Roman" w:eastAsia="Times New Roman" w:hAnsi="Times New Roman" w:cs="Times New Roman"/>
          <w:color w:val="0E101A"/>
          <w:sz w:val="24"/>
          <w:szCs w:val="24"/>
        </w:rPr>
      </w:pPr>
      <w:r w:rsidRPr="002A5D0E">
        <w:rPr>
          <w:rFonts w:ascii="Times New Roman" w:eastAsia="Times New Roman" w:hAnsi="Times New Roman" w:cs="Times New Roman"/>
          <w:color w:val="0E101A"/>
          <w:sz w:val="24"/>
          <w:szCs w:val="24"/>
        </w:rPr>
        <w:lastRenderedPageBreak/>
        <w:t xml:space="preserve">Accurately incorporate the varied </w:t>
      </w:r>
      <w:r w:rsidR="00D66986" w:rsidRPr="002A5D0E">
        <w:rPr>
          <w:rFonts w:ascii="Times New Roman" w:eastAsia="Times New Roman" w:hAnsi="Times New Roman" w:cs="Times New Roman"/>
          <w:color w:val="0E101A"/>
          <w:sz w:val="24"/>
          <w:szCs w:val="24"/>
        </w:rPr>
        <w:t>gears</w:t>
      </w:r>
      <w:r w:rsidRPr="002A5D0E">
        <w:rPr>
          <w:rFonts w:ascii="Times New Roman" w:eastAsia="Times New Roman" w:hAnsi="Times New Roman" w:cs="Times New Roman"/>
          <w:color w:val="0E101A"/>
          <w:sz w:val="24"/>
          <w:szCs w:val="24"/>
        </w:rPr>
        <w:t xml:space="preserve"> of performance-based instructions in nursing </w:t>
      </w:r>
      <w:r w:rsidR="00D66986" w:rsidRPr="002A5D0E">
        <w:rPr>
          <w:rFonts w:ascii="Times New Roman" w:eastAsia="Times New Roman" w:hAnsi="Times New Roman" w:cs="Times New Roman"/>
          <w:color w:val="0E101A"/>
          <w:sz w:val="24"/>
          <w:szCs w:val="24"/>
        </w:rPr>
        <w:t>program</w:t>
      </w:r>
      <w:r w:rsidR="00D66986">
        <w:rPr>
          <w:rFonts w:ascii="Times New Roman" w:eastAsia="Times New Roman" w:hAnsi="Times New Roman" w:cs="Times New Roman"/>
          <w:color w:val="0E101A"/>
          <w:sz w:val="24"/>
          <w:szCs w:val="24"/>
        </w:rPr>
        <w:t>.</w:t>
      </w:r>
    </w:p>
    <w:p w:rsidR="001A212D" w:rsidRPr="002A5D0E" w:rsidRDefault="001A212D" w:rsidP="002A5D0E">
      <w:pPr>
        <w:pStyle w:val="ListParagraph"/>
        <w:numPr>
          <w:ilvl w:val="0"/>
          <w:numId w:val="9"/>
        </w:numPr>
        <w:spacing w:after="0" w:line="480" w:lineRule="auto"/>
        <w:rPr>
          <w:rFonts w:ascii="Times New Roman" w:eastAsia="Times New Roman" w:hAnsi="Times New Roman" w:cs="Times New Roman"/>
          <w:color w:val="0E101A"/>
          <w:sz w:val="24"/>
          <w:szCs w:val="24"/>
        </w:rPr>
      </w:pPr>
      <w:r w:rsidRPr="002A5D0E">
        <w:rPr>
          <w:rFonts w:ascii="Times New Roman" w:eastAsia="Times New Roman" w:hAnsi="Times New Roman" w:cs="Times New Roman"/>
          <w:color w:val="0E101A"/>
          <w:sz w:val="24"/>
          <w:szCs w:val="24"/>
        </w:rPr>
        <w:t>Synthesize the affiliated program, course material, as well as research projects and peer evaluations.</w:t>
      </w:r>
    </w:p>
    <w:p w:rsidR="001A212D" w:rsidRPr="002A5D0E" w:rsidRDefault="001A212D" w:rsidP="002A5D0E">
      <w:pPr>
        <w:pStyle w:val="ListParagraph"/>
        <w:numPr>
          <w:ilvl w:val="0"/>
          <w:numId w:val="9"/>
        </w:numPr>
        <w:spacing w:after="0" w:line="480" w:lineRule="auto"/>
        <w:rPr>
          <w:rFonts w:ascii="Times New Roman" w:eastAsia="Times New Roman" w:hAnsi="Times New Roman" w:cs="Times New Roman"/>
          <w:color w:val="0E101A"/>
          <w:sz w:val="24"/>
          <w:szCs w:val="24"/>
        </w:rPr>
      </w:pPr>
      <w:r w:rsidRPr="002A5D0E">
        <w:rPr>
          <w:rFonts w:ascii="Times New Roman" w:eastAsia="Times New Roman" w:hAnsi="Times New Roman" w:cs="Times New Roman"/>
          <w:color w:val="0E101A"/>
          <w:sz w:val="24"/>
          <w:szCs w:val="24"/>
        </w:rPr>
        <w:t>Develop and state a personal philosophy of nursing.</w:t>
      </w:r>
    </w:p>
    <w:p w:rsidR="006E49F2" w:rsidRPr="002A5D0E" w:rsidRDefault="006E49F2" w:rsidP="000C5277">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t>Required Reading Material</w:t>
      </w:r>
    </w:p>
    <w:p w:rsidR="006E49F2" w:rsidRPr="002A5D0E" w:rsidRDefault="006E49F2" w:rsidP="002A5D0E">
      <w:pPr>
        <w:spacing w:line="480" w:lineRule="auto"/>
        <w:ind w:left="360"/>
        <w:rPr>
          <w:rFonts w:ascii="Times New Roman" w:hAnsi="Times New Roman" w:cs="Times New Roman"/>
          <w:color w:val="222222"/>
          <w:sz w:val="24"/>
          <w:szCs w:val="24"/>
          <w:shd w:val="clear" w:color="auto" w:fill="FFFFFF"/>
        </w:rPr>
      </w:pPr>
      <w:r w:rsidRPr="002A5D0E">
        <w:rPr>
          <w:rFonts w:ascii="Times New Roman" w:hAnsi="Times New Roman" w:cs="Times New Roman"/>
          <w:color w:val="222222"/>
          <w:sz w:val="24"/>
          <w:szCs w:val="24"/>
          <w:shd w:val="clear" w:color="auto" w:fill="FFFFFF"/>
        </w:rPr>
        <w:t>Watson, J. (2018). </w:t>
      </w:r>
      <w:r w:rsidRPr="002A5D0E">
        <w:rPr>
          <w:rFonts w:ascii="Times New Roman" w:hAnsi="Times New Roman" w:cs="Times New Roman"/>
          <w:i/>
          <w:iCs/>
          <w:color w:val="222222"/>
          <w:sz w:val="24"/>
          <w:szCs w:val="24"/>
          <w:shd w:val="clear" w:color="auto" w:fill="FFFFFF"/>
        </w:rPr>
        <w:t>Unitary caring science: Philosophy and praxis of nursing</w:t>
      </w:r>
      <w:r w:rsidRPr="002A5D0E">
        <w:rPr>
          <w:rFonts w:ascii="Times New Roman" w:hAnsi="Times New Roman" w:cs="Times New Roman"/>
          <w:color w:val="222222"/>
          <w:sz w:val="24"/>
          <w:szCs w:val="24"/>
          <w:shd w:val="clear" w:color="auto" w:fill="FFFFFF"/>
        </w:rPr>
        <w:t>. University Press of Colorado.</w:t>
      </w:r>
    </w:p>
    <w:p w:rsidR="006E49F2" w:rsidRPr="002A5D0E" w:rsidRDefault="006E49F2" w:rsidP="002A5D0E">
      <w:pPr>
        <w:spacing w:line="480" w:lineRule="auto"/>
        <w:ind w:left="360"/>
        <w:rPr>
          <w:rFonts w:ascii="Times New Roman" w:hAnsi="Times New Roman" w:cs="Times New Roman"/>
          <w:color w:val="222222"/>
          <w:sz w:val="24"/>
          <w:szCs w:val="24"/>
          <w:shd w:val="clear" w:color="auto" w:fill="FFFFFF"/>
        </w:rPr>
      </w:pPr>
      <w:r w:rsidRPr="002A5D0E">
        <w:rPr>
          <w:rFonts w:ascii="Times New Roman" w:hAnsi="Times New Roman" w:cs="Times New Roman"/>
          <w:color w:val="222222"/>
          <w:sz w:val="24"/>
          <w:szCs w:val="24"/>
          <w:shd w:val="clear" w:color="auto" w:fill="FFFFFF"/>
        </w:rPr>
        <w:t>Ferreira, A. G., De Carvalho, D. P., Barlem, E. L. D., Lourenção, L. G., de Oliveira, A. M. N., &amp; Rocha, L. P. (2020). Influence of philosophy in the use of nursing technology: integration review. </w:t>
      </w:r>
      <w:r w:rsidRPr="002A5D0E">
        <w:rPr>
          <w:rFonts w:ascii="Times New Roman" w:hAnsi="Times New Roman" w:cs="Times New Roman"/>
          <w:i/>
          <w:iCs/>
          <w:color w:val="222222"/>
          <w:sz w:val="24"/>
          <w:szCs w:val="24"/>
          <w:shd w:val="clear" w:color="auto" w:fill="FFFFFF"/>
        </w:rPr>
        <w:t>Research, Society and Development</w:t>
      </w:r>
      <w:r w:rsidRPr="002A5D0E">
        <w:rPr>
          <w:rFonts w:ascii="Times New Roman" w:hAnsi="Times New Roman" w:cs="Times New Roman"/>
          <w:color w:val="222222"/>
          <w:sz w:val="24"/>
          <w:szCs w:val="24"/>
          <w:shd w:val="clear" w:color="auto" w:fill="FFFFFF"/>
        </w:rPr>
        <w:t>, </w:t>
      </w:r>
      <w:r w:rsidRPr="002A5D0E">
        <w:rPr>
          <w:rFonts w:ascii="Times New Roman" w:hAnsi="Times New Roman" w:cs="Times New Roman"/>
          <w:i/>
          <w:iCs/>
          <w:color w:val="222222"/>
          <w:sz w:val="24"/>
          <w:szCs w:val="24"/>
          <w:shd w:val="clear" w:color="auto" w:fill="FFFFFF"/>
        </w:rPr>
        <w:t>9</w:t>
      </w:r>
      <w:r w:rsidRPr="002A5D0E">
        <w:rPr>
          <w:rFonts w:ascii="Times New Roman" w:hAnsi="Times New Roman" w:cs="Times New Roman"/>
          <w:color w:val="222222"/>
          <w:sz w:val="24"/>
          <w:szCs w:val="24"/>
          <w:shd w:val="clear" w:color="auto" w:fill="FFFFFF"/>
        </w:rPr>
        <w:t>(4), 9.</w:t>
      </w:r>
    </w:p>
    <w:p w:rsidR="006E49F2" w:rsidRPr="002A5D0E" w:rsidRDefault="006E49F2" w:rsidP="002A5D0E">
      <w:pPr>
        <w:spacing w:line="480" w:lineRule="auto"/>
        <w:ind w:left="360"/>
        <w:rPr>
          <w:rFonts w:ascii="Times New Roman" w:hAnsi="Times New Roman" w:cs="Times New Roman"/>
          <w:color w:val="222222"/>
          <w:sz w:val="24"/>
          <w:szCs w:val="24"/>
          <w:shd w:val="clear" w:color="auto" w:fill="FFFFFF"/>
        </w:rPr>
      </w:pPr>
      <w:r w:rsidRPr="002A5D0E">
        <w:rPr>
          <w:rFonts w:ascii="Times New Roman" w:hAnsi="Times New Roman" w:cs="Times New Roman"/>
          <w:color w:val="222222"/>
          <w:sz w:val="24"/>
          <w:szCs w:val="24"/>
          <w:shd w:val="clear" w:color="auto" w:fill="FFFFFF"/>
        </w:rPr>
        <w:t>Reed, P. G. (2017). Translating Nursing Philosophy for Practice and Healthcare Policy. </w:t>
      </w:r>
      <w:r w:rsidRPr="002A5D0E">
        <w:rPr>
          <w:rFonts w:ascii="Times New Roman" w:hAnsi="Times New Roman" w:cs="Times New Roman"/>
          <w:i/>
          <w:iCs/>
          <w:color w:val="222222"/>
          <w:sz w:val="24"/>
          <w:szCs w:val="24"/>
          <w:shd w:val="clear" w:color="auto" w:fill="FFFFFF"/>
        </w:rPr>
        <w:t>Nursing science quarterly</w:t>
      </w:r>
      <w:r w:rsidRPr="002A5D0E">
        <w:rPr>
          <w:rFonts w:ascii="Times New Roman" w:hAnsi="Times New Roman" w:cs="Times New Roman"/>
          <w:color w:val="222222"/>
          <w:sz w:val="24"/>
          <w:szCs w:val="24"/>
          <w:shd w:val="clear" w:color="auto" w:fill="FFFFFF"/>
        </w:rPr>
        <w:t>, </w:t>
      </w:r>
      <w:r w:rsidRPr="002A5D0E">
        <w:rPr>
          <w:rFonts w:ascii="Times New Roman" w:hAnsi="Times New Roman" w:cs="Times New Roman"/>
          <w:i/>
          <w:iCs/>
          <w:color w:val="222222"/>
          <w:sz w:val="24"/>
          <w:szCs w:val="24"/>
          <w:shd w:val="clear" w:color="auto" w:fill="FFFFFF"/>
        </w:rPr>
        <w:t>30</w:t>
      </w:r>
      <w:r w:rsidRPr="002A5D0E">
        <w:rPr>
          <w:rFonts w:ascii="Times New Roman" w:hAnsi="Times New Roman" w:cs="Times New Roman"/>
          <w:color w:val="222222"/>
          <w:sz w:val="24"/>
          <w:szCs w:val="24"/>
          <w:shd w:val="clear" w:color="auto" w:fill="FFFFFF"/>
        </w:rPr>
        <w:t>(3), 260-261.</w:t>
      </w:r>
    </w:p>
    <w:p w:rsidR="006E49F2" w:rsidRPr="002A5D0E" w:rsidRDefault="006E49F2" w:rsidP="000C5277">
      <w:pPr>
        <w:spacing w:line="480" w:lineRule="auto"/>
        <w:ind w:left="360"/>
        <w:jc w:val="center"/>
        <w:rPr>
          <w:rFonts w:ascii="Times New Roman" w:hAnsi="Times New Roman" w:cs="Times New Roman"/>
          <w:b/>
          <w:color w:val="222222"/>
          <w:sz w:val="24"/>
          <w:szCs w:val="24"/>
          <w:shd w:val="clear" w:color="auto" w:fill="FFFFFF"/>
        </w:rPr>
      </w:pPr>
      <w:r w:rsidRPr="002A5D0E">
        <w:rPr>
          <w:rFonts w:ascii="Times New Roman" w:hAnsi="Times New Roman" w:cs="Times New Roman"/>
          <w:b/>
          <w:color w:val="222222"/>
          <w:sz w:val="24"/>
          <w:szCs w:val="24"/>
          <w:shd w:val="clear" w:color="auto" w:fill="FFFFFF"/>
        </w:rPr>
        <w:t>Course Faculty</w:t>
      </w:r>
    </w:p>
    <w:p w:rsidR="006E49F2" w:rsidRPr="000C5277" w:rsidRDefault="006E49F2" w:rsidP="002A5D0E">
      <w:pPr>
        <w:spacing w:line="480" w:lineRule="auto"/>
        <w:ind w:left="360"/>
        <w:rPr>
          <w:rFonts w:ascii="Times New Roman" w:hAnsi="Times New Roman" w:cs="Times New Roman"/>
          <w:color w:val="222222"/>
          <w:sz w:val="24"/>
          <w:szCs w:val="24"/>
          <w:shd w:val="clear" w:color="auto" w:fill="FFFFFF"/>
        </w:rPr>
      </w:pPr>
      <w:r w:rsidRPr="000C5277">
        <w:rPr>
          <w:rFonts w:ascii="Times New Roman" w:hAnsi="Times New Roman" w:cs="Times New Roman"/>
          <w:color w:val="222222"/>
          <w:sz w:val="24"/>
          <w:szCs w:val="24"/>
          <w:shd w:val="clear" w:color="auto" w:fill="FFFFFF"/>
        </w:rPr>
        <w:t>Wilbur McQueen, PhD, MS, RN</w:t>
      </w:r>
    </w:p>
    <w:p w:rsidR="006E49F2" w:rsidRPr="002A5D0E" w:rsidRDefault="006E49F2" w:rsidP="002A5D0E">
      <w:pPr>
        <w:spacing w:line="480" w:lineRule="auto"/>
        <w:ind w:left="360"/>
        <w:rPr>
          <w:rFonts w:ascii="Times New Roman" w:hAnsi="Times New Roman" w:cs="Times New Roman"/>
          <w:b/>
          <w:color w:val="222222"/>
          <w:sz w:val="24"/>
          <w:szCs w:val="24"/>
          <w:shd w:val="clear" w:color="auto" w:fill="FFFFFF"/>
        </w:rPr>
      </w:pPr>
      <w:r w:rsidRPr="000C5277">
        <w:rPr>
          <w:rFonts w:ascii="Times New Roman" w:hAnsi="Times New Roman" w:cs="Times New Roman"/>
          <w:color w:val="222222"/>
          <w:sz w:val="24"/>
          <w:szCs w:val="24"/>
          <w:shd w:val="clear" w:color="auto" w:fill="FFFFFF"/>
        </w:rPr>
        <w:t xml:space="preserve">Office: </w:t>
      </w:r>
      <w:r w:rsidR="00AF1DE7" w:rsidRPr="000C5277">
        <w:rPr>
          <w:rFonts w:ascii="Times New Roman" w:hAnsi="Times New Roman" w:cs="Times New Roman"/>
          <w:color w:val="222222"/>
          <w:sz w:val="24"/>
          <w:szCs w:val="24"/>
          <w:shd w:val="clear" w:color="auto" w:fill="FFFFFF"/>
        </w:rPr>
        <w:t>T</w:t>
      </w:r>
      <w:r w:rsidR="00AF1DE7" w:rsidRPr="002A5D0E">
        <w:rPr>
          <w:rFonts w:ascii="Times New Roman" w:eastAsia="Times New Roman" w:hAnsi="Times New Roman" w:cs="Times New Roman"/>
          <w:color w:val="000000" w:themeColor="text1"/>
          <w:sz w:val="24"/>
          <w:szCs w:val="24"/>
          <w:highlight w:val="white"/>
        </w:rPr>
        <w:t>he South Suburbs</w:t>
      </w:r>
    </w:p>
    <w:p w:rsidR="006E49F2" w:rsidRPr="002A5D0E" w:rsidRDefault="00AF1DE7" w:rsidP="002A5D0E">
      <w:pPr>
        <w:spacing w:line="480" w:lineRule="auto"/>
        <w:ind w:left="360"/>
        <w:rPr>
          <w:rFonts w:ascii="Times New Roman" w:hAnsi="Times New Roman" w:cs="Times New Roman"/>
          <w:sz w:val="24"/>
          <w:szCs w:val="24"/>
        </w:rPr>
      </w:pPr>
      <w:r w:rsidRPr="002A5D0E">
        <w:rPr>
          <w:rFonts w:ascii="Times New Roman" w:hAnsi="Times New Roman" w:cs="Times New Roman"/>
          <w:sz w:val="24"/>
          <w:szCs w:val="24"/>
        </w:rPr>
        <w:t>Contact: 510-262-750</w:t>
      </w:r>
    </w:p>
    <w:p w:rsidR="00AF1DE7" w:rsidRPr="002A5D0E" w:rsidRDefault="00AF1DE7" w:rsidP="002A5D0E">
      <w:pPr>
        <w:spacing w:line="480" w:lineRule="auto"/>
        <w:ind w:left="360"/>
        <w:rPr>
          <w:rFonts w:ascii="Times New Roman" w:hAnsi="Times New Roman" w:cs="Times New Roman"/>
          <w:sz w:val="24"/>
          <w:szCs w:val="24"/>
        </w:rPr>
      </w:pPr>
      <w:r w:rsidRPr="002A5D0E">
        <w:rPr>
          <w:rFonts w:ascii="Times New Roman" w:hAnsi="Times New Roman" w:cs="Times New Roman"/>
          <w:sz w:val="24"/>
          <w:szCs w:val="24"/>
        </w:rPr>
        <w:t xml:space="preserve">E-mail: </w:t>
      </w:r>
      <w:hyperlink r:id="rId8" w:history="1">
        <w:r w:rsidRPr="002A5D0E">
          <w:rPr>
            <w:rStyle w:val="Hyperlink"/>
            <w:rFonts w:ascii="Times New Roman" w:hAnsi="Times New Roman" w:cs="Times New Roman"/>
            <w:sz w:val="24"/>
            <w:szCs w:val="24"/>
          </w:rPr>
          <w:t>Wilbur.queen@ms.ss.edu</w:t>
        </w:r>
      </w:hyperlink>
    </w:p>
    <w:p w:rsidR="00AF1DE7" w:rsidRPr="002A5D0E" w:rsidRDefault="00AF1DE7" w:rsidP="002A5D0E">
      <w:pPr>
        <w:spacing w:line="480" w:lineRule="auto"/>
        <w:ind w:left="360"/>
        <w:rPr>
          <w:rFonts w:ascii="Times New Roman" w:hAnsi="Times New Roman" w:cs="Times New Roman"/>
          <w:sz w:val="24"/>
          <w:szCs w:val="24"/>
        </w:rPr>
      </w:pPr>
    </w:p>
    <w:p w:rsidR="000C5277" w:rsidRDefault="000C5277" w:rsidP="00D66986">
      <w:pPr>
        <w:spacing w:line="480" w:lineRule="auto"/>
        <w:jc w:val="center"/>
        <w:rPr>
          <w:rFonts w:ascii="Times New Roman" w:hAnsi="Times New Roman" w:cs="Times New Roman"/>
          <w:b/>
          <w:sz w:val="24"/>
          <w:szCs w:val="24"/>
        </w:rPr>
      </w:pPr>
    </w:p>
    <w:p w:rsidR="00AF1DE7" w:rsidRPr="002A5D0E" w:rsidRDefault="00AF1DE7" w:rsidP="00D66986">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lastRenderedPageBreak/>
        <w:t>Communication with Course Faculty</w:t>
      </w:r>
    </w:p>
    <w:p w:rsidR="001A212D" w:rsidRPr="002A5D0E" w:rsidRDefault="001A212D" w:rsidP="002A5D0E">
      <w:pPr>
        <w:spacing w:line="480" w:lineRule="auto"/>
        <w:ind w:firstLine="720"/>
        <w:rPr>
          <w:rFonts w:ascii="Times New Roman" w:hAnsi="Times New Roman" w:cs="Times New Roman"/>
          <w:sz w:val="24"/>
          <w:szCs w:val="24"/>
        </w:rPr>
      </w:pPr>
      <w:r w:rsidRPr="002A5D0E">
        <w:rPr>
          <w:rFonts w:ascii="Times New Roman" w:hAnsi="Times New Roman" w:cs="Times New Roman"/>
          <w:sz w:val="24"/>
          <w:szCs w:val="24"/>
        </w:rPr>
        <w:t xml:space="preserve">Course faculty will accurately </w:t>
      </w:r>
      <w:r w:rsidR="00D66986" w:rsidRPr="002A5D0E">
        <w:rPr>
          <w:rFonts w:ascii="Times New Roman" w:hAnsi="Times New Roman" w:cs="Times New Roman"/>
          <w:sz w:val="24"/>
          <w:szCs w:val="24"/>
        </w:rPr>
        <w:t>answer back</w:t>
      </w:r>
      <w:r w:rsidRPr="002A5D0E">
        <w:rPr>
          <w:rFonts w:ascii="Times New Roman" w:hAnsi="Times New Roman" w:cs="Times New Roman"/>
          <w:sz w:val="24"/>
          <w:szCs w:val="24"/>
        </w:rPr>
        <w:t xml:space="preserve"> to students' </w:t>
      </w:r>
      <w:r w:rsidR="00D66986" w:rsidRPr="002A5D0E">
        <w:rPr>
          <w:rFonts w:ascii="Times New Roman" w:hAnsi="Times New Roman" w:cs="Times New Roman"/>
          <w:sz w:val="24"/>
          <w:szCs w:val="24"/>
        </w:rPr>
        <w:t>enquiries</w:t>
      </w:r>
      <w:r w:rsidRPr="002A5D0E">
        <w:rPr>
          <w:rFonts w:ascii="Times New Roman" w:hAnsi="Times New Roman" w:cs="Times New Roman"/>
          <w:sz w:val="24"/>
          <w:szCs w:val="24"/>
        </w:rPr>
        <w:t xml:space="preserve"> through e-mail, phone, or open discussion with the professor. The course faculty will be open to responses from 8:00 am to 4:00 pm from Monday to Friday. </w:t>
      </w:r>
      <w:r w:rsidR="00D66986">
        <w:rPr>
          <w:rFonts w:ascii="Times New Roman" w:hAnsi="Times New Roman" w:cs="Times New Roman"/>
          <w:sz w:val="24"/>
          <w:szCs w:val="24"/>
        </w:rPr>
        <w:t>Additional instructions will be provided through the announcement option on the webpage.</w:t>
      </w:r>
    </w:p>
    <w:p w:rsidR="001A212D" w:rsidRDefault="001A212D" w:rsidP="00D66986">
      <w:pPr>
        <w:spacing w:line="480" w:lineRule="auto"/>
        <w:jc w:val="center"/>
        <w:rPr>
          <w:rFonts w:ascii="Times New Roman" w:hAnsi="Times New Roman" w:cs="Times New Roman"/>
          <w:b/>
          <w:sz w:val="24"/>
          <w:szCs w:val="24"/>
        </w:rPr>
      </w:pPr>
      <w:r w:rsidRPr="00D66986">
        <w:rPr>
          <w:rFonts w:ascii="Times New Roman" w:hAnsi="Times New Roman" w:cs="Times New Roman"/>
          <w:b/>
          <w:sz w:val="24"/>
          <w:szCs w:val="24"/>
        </w:rPr>
        <w:t>Technology Requirements</w:t>
      </w:r>
    </w:p>
    <w:p w:rsidR="00D66986" w:rsidRPr="00D66986" w:rsidRDefault="00D66986" w:rsidP="00D66986">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students must meet the following technical requirements:</w:t>
      </w:r>
    </w:p>
    <w:p w:rsidR="001A212D" w:rsidRPr="002A5D0E" w:rsidRDefault="001A212D" w:rsidP="002A5D0E">
      <w:pPr>
        <w:pStyle w:val="ListParagraph"/>
        <w:numPr>
          <w:ilvl w:val="0"/>
          <w:numId w:val="7"/>
        </w:numPr>
        <w:spacing w:line="480" w:lineRule="auto"/>
        <w:rPr>
          <w:rFonts w:ascii="Times New Roman" w:hAnsi="Times New Roman" w:cs="Times New Roman"/>
          <w:sz w:val="24"/>
          <w:szCs w:val="24"/>
        </w:rPr>
      </w:pPr>
      <w:r w:rsidRPr="002A5D0E">
        <w:rPr>
          <w:rFonts w:ascii="Times New Roman" w:hAnsi="Times New Roman" w:cs="Times New Roman"/>
          <w:sz w:val="24"/>
          <w:szCs w:val="24"/>
        </w:rPr>
        <w:t>Laptop Computer with 16 GB RAM</w:t>
      </w:r>
    </w:p>
    <w:p w:rsidR="001A212D" w:rsidRPr="002A5D0E" w:rsidRDefault="001A212D" w:rsidP="002A5D0E">
      <w:pPr>
        <w:pStyle w:val="ListParagraph"/>
        <w:numPr>
          <w:ilvl w:val="0"/>
          <w:numId w:val="7"/>
        </w:numPr>
        <w:spacing w:line="480" w:lineRule="auto"/>
        <w:rPr>
          <w:rFonts w:ascii="Times New Roman" w:hAnsi="Times New Roman" w:cs="Times New Roman"/>
          <w:sz w:val="24"/>
          <w:szCs w:val="24"/>
        </w:rPr>
      </w:pPr>
      <w:r w:rsidRPr="002A5D0E">
        <w:rPr>
          <w:rFonts w:ascii="Times New Roman" w:hAnsi="Times New Roman" w:cs="Times New Roman"/>
          <w:sz w:val="24"/>
          <w:szCs w:val="24"/>
        </w:rPr>
        <w:t>Microsoft Office</w:t>
      </w:r>
    </w:p>
    <w:p w:rsidR="001A212D" w:rsidRPr="002A5D0E" w:rsidRDefault="001A212D" w:rsidP="002A5D0E">
      <w:pPr>
        <w:pStyle w:val="ListParagraph"/>
        <w:numPr>
          <w:ilvl w:val="0"/>
          <w:numId w:val="7"/>
        </w:numPr>
        <w:spacing w:line="480" w:lineRule="auto"/>
        <w:rPr>
          <w:rFonts w:ascii="Times New Roman" w:hAnsi="Times New Roman" w:cs="Times New Roman"/>
          <w:sz w:val="24"/>
          <w:szCs w:val="24"/>
        </w:rPr>
      </w:pPr>
      <w:r w:rsidRPr="002A5D0E">
        <w:rPr>
          <w:rFonts w:ascii="Times New Roman" w:hAnsi="Times New Roman" w:cs="Times New Roman"/>
          <w:sz w:val="24"/>
          <w:szCs w:val="24"/>
        </w:rPr>
        <w:t>Current Internet Browser; these include updated chrome, Mozilla Firefox, or Microsoft Edge browsers.</w:t>
      </w:r>
    </w:p>
    <w:p w:rsidR="00AF1DE7" w:rsidRPr="002A5D0E" w:rsidRDefault="00AF1DE7" w:rsidP="00D66986">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t>Teaching Methodology</w:t>
      </w:r>
    </w:p>
    <w:p w:rsidR="00D66986" w:rsidRDefault="001A212D" w:rsidP="00D66986">
      <w:pPr>
        <w:spacing w:line="480" w:lineRule="auto"/>
        <w:ind w:firstLine="720"/>
        <w:rPr>
          <w:rFonts w:ascii="Times New Roman" w:hAnsi="Times New Roman" w:cs="Times New Roman"/>
          <w:sz w:val="24"/>
          <w:szCs w:val="24"/>
        </w:rPr>
      </w:pPr>
      <w:r w:rsidRPr="002A5D0E">
        <w:rPr>
          <w:rFonts w:ascii="Times New Roman" w:hAnsi="Times New Roman" w:cs="Times New Roman"/>
          <w:sz w:val="24"/>
          <w:szCs w:val="24"/>
        </w:rPr>
        <w:t>The NURS 648 course is thoroughly online-based, a property that is estimated to establish ample learning background. NURS 648 is featured with weekly readings, contents, as well as learning activities.  All students must pay attention, participate in the weekly discussion, and write brief responses to at least two students, following a three-day participation policy.</w:t>
      </w:r>
      <w:r w:rsidR="00D66986">
        <w:rPr>
          <w:rFonts w:ascii="Times New Roman" w:hAnsi="Times New Roman" w:cs="Times New Roman"/>
          <w:sz w:val="24"/>
          <w:szCs w:val="24"/>
        </w:rPr>
        <w:t xml:space="preserve"> Students should complete al</w:t>
      </w:r>
      <w:r w:rsidRPr="002A5D0E">
        <w:rPr>
          <w:rFonts w:ascii="Times New Roman" w:hAnsi="Times New Roman" w:cs="Times New Roman"/>
          <w:sz w:val="24"/>
          <w:szCs w:val="24"/>
        </w:rPr>
        <w:t xml:space="preserve">l assignments </w:t>
      </w:r>
      <w:r w:rsidR="00D66986">
        <w:rPr>
          <w:rFonts w:ascii="Times New Roman" w:hAnsi="Times New Roman" w:cs="Times New Roman"/>
          <w:sz w:val="24"/>
          <w:szCs w:val="24"/>
        </w:rPr>
        <w:t>and submit</w:t>
      </w:r>
      <w:r w:rsidRPr="002A5D0E">
        <w:rPr>
          <w:rFonts w:ascii="Times New Roman" w:hAnsi="Times New Roman" w:cs="Times New Roman"/>
          <w:sz w:val="24"/>
          <w:szCs w:val="24"/>
        </w:rPr>
        <w:t xml:space="preserve"> before the due dates for grading. Late assignments will be deducted 5% every single day they are late. Discussions should be posted before Wednesday 11:59 PM each, while assignments must be submitted by Sunday 11:59 PM each week. Students are anticipated to maintain a high degree of academic honesty and integrity when handling all course assignments.</w:t>
      </w:r>
    </w:p>
    <w:p w:rsidR="00767169" w:rsidRPr="002A5D0E" w:rsidRDefault="00D66986" w:rsidP="006A12E2">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lastRenderedPageBreak/>
        <w:t>Outlooks</w:t>
      </w:r>
      <w:r w:rsidR="00767169" w:rsidRPr="002A5D0E">
        <w:rPr>
          <w:rFonts w:ascii="Times New Roman" w:hAnsi="Times New Roman" w:cs="Times New Roman"/>
          <w:b/>
          <w:sz w:val="24"/>
          <w:szCs w:val="24"/>
        </w:rPr>
        <w:t xml:space="preserve"> for Discussion Forum</w:t>
      </w:r>
    </w:p>
    <w:p w:rsidR="00767169" w:rsidRPr="002A5D0E" w:rsidRDefault="006A12E2" w:rsidP="002A5D0E">
      <w:pPr>
        <w:spacing w:line="480" w:lineRule="auto"/>
        <w:rPr>
          <w:rFonts w:ascii="Times New Roman" w:hAnsi="Times New Roman" w:cs="Times New Roman"/>
          <w:sz w:val="24"/>
          <w:szCs w:val="24"/>
        </w:rPr>
      </w:pPr>
      <w:r>
        <w:rPr>
          <w:rFonts w:ascii="Times New Roman" w:hAnsi="Times New Roman" w:cs="Times New Roman"/>
          <w:sz w:val="24"/>
          <w:szCs w:val="24"/>
        </w:rPr>
        <w:t>All students must</w:t>
      </w:r>
      <w:r w:rsidR="00767169" w:rsidRPr="002A5D0E">
        <w:rPr>
          <w:rFonts w:ascii="Times New Roman" w:hAnsi="Times New Roman" w:cs="Times New Roman"/>
          <w:sz w:val="24"/>
          <w:szCs w:val="24"/>
        </w:rPr>
        <w:t xml:space="preserve"> participat</w:t>
      </w:r>
      <w:r>
        <w:rPr>
          <w:rFonts w:ascii="Times New Roman" w:hAnsi="Times New Roman" w:cs="Times New Roman"/>
          <w:sz w:val="24"/>
          <w:szCs w:val="24"/>
        </w:rPr>
        <w:t>e</w:t>
      </w:r>
      <w:r w:rsidR="00767169" w:rsidRPr="002A5D0E">
        <w:rPr>
          <w:rFonts w:ascii="Times New Roman" w:hAnsi="Times New Roman" w:cs="Times New Roman"/>
          <w:sz w:val="24"/>
          <w:szCs w:val="24"/>
        </w:rPr>
        <w:t xml:space="preserve"> in NUR </w:t>
      </w:r>
      <w:r>
        <w:rPr>
          <w:rFonts w:ascii="Times New Roman" w:hAnsi="Times New Roman" w:cs="Times New Roman"/>
          <w:sz w:val="24"/>
          <w:szCs w:val="24"/>
        </w:rPr>
        <w:t>648</w:t>
      </w:r>
      <w:r w:rsidR="00767169" w:rsidRPr="002A5D0E">
        <w:rPr>
          <w:rFonts w:ascii="Times New Roman" w:hAnsi="Times New Roman" w:cs="Times New Roman"/>
          <w:sz w:val="24"/>
          <w:szCs w:val="24"/>
        </w:rPr>
        <w:t xml:space="preserve"> discussion </w:t>
      </w:r>
      <w:r>
        <w:rPr>
          <w:rFonts w:ascii="Times New Roman" w:hAnsi="Times New Roman" w:cs="Times New Roman"/>
          <w:sz w:val="24"/>
          <w:szCs w:val="24"/>
        </w:rPr>
        <w:t>prompts through</w:t>
      </w:r>
      <w:r w:rsidR="00767169" w:rsidRPr="002A5D0E">
        <w:rPr>
          <w:rFonts w:ascii="Times New Roman" w:hAnsi="Times New Roman" w:cs="Times New Roman"/>
          <w:sz w:val="24"/>
          <w:szCs w:val="24"/>
        </w:rPr>
        <w:t xml:space="preserve">: </w:t>
      </w:r>
    </w:p>
    <w:p w:rsidR="00767169" w:rsidRPr="002A5D0E" w:rsidRDefault="00767169" w:rsidP="002A5D0E">
      <w:pPr>
        <w:pStyle w:val="ListParagraph"/>
        <w:numPr>
          <w:ilvl w:val="0"/>
          <w:numId w:val="5"/>
        </w:numPr>
        <w:spacing w:line="480" w:lineRule="auto"/>
        <w:rPr>
          <w:rFonts w:ascii="Times New Roman" w:hAnsi="Times New Roman" w:cs="Times New Roman"/>
          <w:sz w:val="24"/>
          <w:szCs w:val="24"/>
        </w:rPr>
      </w:pPr>
      <w:r w:rsidRPr="002A5D0E">
        <w:rPr>
          <w:rFonts w:ascii="Times New Roman" w:hAnsi="Times New Roman" w:cs="Times New Roman"/>
          <w:sz w:val="24"/>
          <w:szCs w:val="24"/>
        </w:rPr>
        <w:t>Provid</w:t>
      </w:r>
      <w:r w:rsidR="006A12E2">
        <w:rPr>
          <w:rFonts w:ascii="Times New Roman" w:hAnsi="Times New Roman" w:cs="Times New Roman"/>
          <w:sz w:val="24"/>
          <w:szCs w:val="24"/>
        </w:rPr>
        <w:t>ing</w:t>
      </w:r>
      <w:r w:rsidRPr="002A5D0E">
        <w:rPr>
          <w:rFonts w:ascii="Times New Roman" w:hAnsi="Times New Roman" w:cs="Times New Roman"/>
          <w:sz w:val="24"/>
          <w:szCs w:val="24"/>
        </w:rPr>
        <w:t xml:space="preserve"> </w:t>
      </w:r>
      <w:r w:rsidR="006A12E2" w:rsidRPr="002A5D0E">
        <w:rPr>
          <w:rFonts w:ascii="Times New Roman" w:hAnsi="Times New Roman" w:cs="Times New Roman"/>
          <w:sz w:val="24"/>
          <w:szCs w:val="24"/>
        </w:rPr>
        <w:t>practical</w:t>
      </w:r>
      <w:r w:rsidRPr="002A5D0E">
        <w:rPr>
          <w:rFonts w:ascii="Times New Roman" w:hAnsi="Times New Roman" w:cs="Times New Roman"/>
          <w:sz w:val="24"/>
          <w:szCs w:val="24"/>
        </w:rPr>
        <w:t xml:space="preserve">, </w:t>
      </w:r>
      <w:r w:rsidR="006A12E2" w:rsidRPr="002A5D0E">
        <w:rPr>
          <w:rFonts w:ascii="Times New Roman" w:hAnsi="Times New Roman" w:cs="Times New Roman"/>
          <w:sz w:val="24"/>
          <w:szCs w:val="24"/>
        </w:rPr>
        <w:t>evocative</w:t>
      </w:r>
      <w:r w:rsidRPr="002A5D0E">
        <w:rPr>
          <w:rFonts w:ascii="Times New Roman" w:hAnsi="Times New Roman" w:cs="Times New Roman"/>
          <w:sz w:val="24"/>
          <w:szCs w:val="24"/>
        </w:rPr>
        <w:t xml:space="preserve">, and professional </w:t>
      </w:r>
      <w:r w:rsidR="006A12E2" w:rsidRPr="002A5D0E">
        <w:rPr>
          <w:rFonts w:ascii="Times New Roman" w:hAnsi="Times New Roman" w:cs="Times New Roman"/>
          <w:sz w:val="24"/>
          <w:szCs w:val="24"/>
        </w:rPr>
        <w:t>posts</w:t>
      </w:r>
      <w:r w:rsidRPr="002A5D0E">
        <w:rPr>
          <w:rFonts w:ascii="Times New Roman" w:hAnsi="Times New Roman" w:cs="Times New Roman"/>
          <w:sz w:val="24"/>
          <w:szCs w:val="24"/>
        </w:rPr>
        <w:t xml:space="preserve">. </w:t>
      </w:r>
    </w:p>
    <w:p w:rsidR="00767169" w:rsidRPr="002A5D0E" w:rsidRDefault="006A12E2" w:rsidP="002A5D0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Showing accurate honor to</w:t>
      </w:r>
      <w:r w:rsidR="00767169" w:rsidRPr="002A5D0E">
        <w:rPr>
          <w:rFonts w:ascii="Times New Roman" w:hAnsi="Times New Roman" w:cs="Times New Roman"/>
          <w:sz w:val="24"/>
          <w:szCs w:val="24"/>
        </w:rPr>
        <w:t xml:space="preserve"> one another’s </w:t>
      </w:r>
      <w:r w:rsidRPr="002A5D0E">
        <w:rPr>
          <w:rFonts w:ascii="Times New Roman" w:hAnsi="Times New Roman" w:cs="Times New Roman"/>
          <w:sz w:val="24"/>
          <w:szCs w:val="24"/>
        </w:rPr>
        <w:t>concepts</w:t>
      </w:r>
      <w:r w:rsidR="00767169" w:rsidRPr="002A5D0E">
        <w:rPr>
          <w:rFonts w:ascii="Times New Roman" w:hAnsi="Times New Roman" w:cs="Times New Roman"/>
          <w:sz w:val="24"/>
          <w:szCs w:val="24"/>
        </w:rPr>
        <w:t xml:space="preserve">, </w:t>
      </w:r>
      <w:r w:rsidRPr="002A5D0E">
        <w:rPr>
          <w:rFonts w:ascii="Times New Roman" w:hAnsi="Times New Roman" w:cs="Times New Roman"/>
          <w:sz w:val="24"/>
          <w:szCs w:val="24"/>
        </w:rPr>
        <w:t>experiences</w:t>
      </w:r>
      <w:r>
        <w:rPr>
          <w:rFonts w:ascii="Times New Roman" w:hAnsi="Times New Roman" w:cs="Times New Roman"/>
          <w:sz w:val="24"/>
          <w:szCs w:val="24"/>
        </w:rPr>
        <w:t>,</w:t>
      </w:r>
      <w:r w:rsidRPr="002A5D0E">
        <w:rPr>
          <w:rFonts w:ascii="Times New Roman" w:hAnsi="Times New Roman" w:cs="Times New Roman"/>
          <w:sz w:val="24"/>
          <w:szCs w:val="24"/>
        </w:rPr>
        <w:t xml:space="preserve"> </w:t>
      </w:r>
      <w:r w:rsidR="00767169" w:rsidRPr="002A5D0E">
        <w:rPr>
          <w:rFonts w:ascii="Times New Roman" w:hAnsi="Times New Roman" w:cs="Times New Roman"/>
          <w:sz w:val="24"/>
          <w:szCs w:val="24"/>
        </w:rPr>
        <w:t>feelings, and</w:t>
      </w:r>
      <w:r>
        <w:rPr>
          <w:rFonts w:ascii="Times New Roman" w:hAnsi="Times New Roman" w:cs="Times New Roman"/>
          <w:sz w:val="24"/>
          <w:szCs w:val="24"/>
        </w:rPr>
        <w:t xml:space="preserve"> stands</w:t>
      </w:r>
      <w:r w:rsidR="00767169" w:rsidRPr="002A5D0E">
        <w:rPr>
          <w:rFonts w:ascii="Times New Roman" w:hAnsi="Times New Roman" w:cs="Times New Roman"/>
          <w:sz w:val="24"/>
          <w:szCs w:val="24"/>
        </w:rPr>
        <w:t xml:space="preserve">. </w:t>
      </w:r>
    </w:p>
    <w:p w:rsidR="00767169" w:rsidRPr="002A5D0E" w:rsidRDefault="006A12E2" w:rsidP="002A5D0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Present opinions in a respectful and professional way</w:t>
      </w:r>
      <w:r w:rsidR="00767169" w:rsidRPr="002A5D0E">
        <w:rPr>
          <w:rFonts w:ascii="Times New Roman" w:hAnsi="Times New Roman" w:cs="Times New Roman"/>
          <w:sz w:val="24"/>
          <w:szCs w:val="24"/>
        </w:rPr>
        <w:t xml:space="preserve">. </w:t>
      </w:r>
    </w:p>
    <w:p w:rsidR="00767169" w:rsidRPr="002A5D0E" w:rsidRDefault="006A12E2" w:rsidP="002A5D0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Show</w:t>
      </w:r>
      <w:r w:rsidR="00767169" w:rsidRPr="002A5D0E">
        <w:rPr>
          <w:rFonts w:ascii="Times New Roman" w:hAnsi="Times New Roman" w:cs="Times New Roman"/>
          <w:sz w:val="24"/>
          <w:szCs w:val="24"/>
        </w:rPr>
        <w:t xml:space="preserve"> </w:t>
      </w:r>
      <w:r w:rsidRPr="002A5D0E">
        <w:rPr>
          <w:rFonts w:ascii="Times New Roman" w:hAnsi="Times New Roman" w:cs="Times New Roman"/>
          <w:sz w:val="24"/>
          <w:szCs w:val="24"/>
        </w:rPr>
        <w:t>politeness</w:t>
      </w:r>
      <w:r w:rsidR="00767169" w:rsidRPr="002A5D0E">
        <w:rPr>
          <w:rFonts w:ascii="Times New Roman" w:hAnsi="Times New Roman" w:cs="Times New Roman"/>
          <w:sz w:val="24"/>
          <w:szCs w:val="24"/>
        </w:rPr>
        <w:t xml:space="preserve"> and </w:t>
      </w:r>
      <w:r w:rsidRPr="002A5D0E">
        <w:rPr>
          <w:rFonts w:ascii="Times New Roman" w:hAnsi="Times New Roman" w:cs="Times New Roman"/>
          <w:sz w:val="24"/>
          <w:szCs w:val="24"/>
        </w:rPr>
        <w:t>deliberation</w:t>
      </w:r>
      <w:r w:rsidR="00767169" w:rsidRPr="002A5D0E">
        <w:rPr>
          <w:rFonts w:ascii="Times New Roman" w:hAnsi="Times New Roman" w:cs="Times New Roman"/>
          <w:sz w:val="24"/>
          <w:szCs w:val="24"/>
        </w:rPr>
        <w:t xml:space="preserve"> to all </w:t>
      </w:r>
      <w:r w:rsidRPr="002A5D0E">
        <w:rPr>
          <w:rFonts w:ascii="Times New Roman" w:hAnsi="Times New Roman" w:cs="Times New Roman"/>
          <w:sz w:val="24"/>
          <w:szCs w:val="24"/>
        </w:rPr>
        <w:t>partakers</w:t>
      </w:r>
      <w:r w:rsidR="00767169" w:rsidRPr="002A5D0E">
        <w:rPr>
          <w:rFonts w:ascii="Times New Roman" w:hAnsi="Times New Roman" w:cs="Times New Roman"/>
          <w:sz w:val="24"/>
          <w:szCs w:val="24"/>
        </w:rPr>
        <w:t>.</w:t>
      </w:r>
    </w:p>
    <w:p w:rsidR="00D02834" w:rsidRPr="000C5277" w:rsidRDefault="00100897" w:rsidP="006A12E2">
      <w:pPr>
        <w:spacing w:line="480" w:lineRule="auto"/>
        <w:jc w:val="center"/>
        <w:rPr>
          <w:rFonts w:ascii="Times New Roman" w:hAnsi="Times New Roman" w:cs="Times New Roman"/>
          <w:b/>
          <w:sz w:val="24"/>
          <w:szCs w:val="24"/>
        </w:rPr>
      </w:pPr>
      <w:r w:rsidRPr="000C5277">
        <w:rPr>
          <w:rFonts w:ascii="Times New Roman" w:hAnsi="Times New Roman" w:cs="Times New Roman"/>
          <w:b/>
          <w:sz w:val="24"/>
          <w:szCs w:val="24"/>
        </w:rPr>
        <w:t>Course Assignments, Evaluation, and Grading</w:t>
      </w:r>
    </w:p>
    <w:tbl>
      <w:tblPr>
        <w:tblStyle w:val="TableGrid"/>
        <w:tblW w:w="0" w:type="auto"/>
        <w:tblLook w:val="04A0" w:firstRow="1" w:lastRow="0" w:firstColumn="1" w:lastColumn="0" w:noHBand="0" w:noVBand="1"/>
      </w:tblPr>
      <w:tblGrid>
        <w:gridCol w:w="3865"/>
        <w:gridCol w:w="2430"/>
        <w:gridCol w:w="3055"/>
      </w:tblGrid>
      <w:tr w:rsidR="00100897" w:rsidRPr="002A5D0E" w:rsidTr="000C5277">
        <w:tc>
          <w:tcPr>
            <w:tcW w:w="3865" w:type="dxa"/>
          </w:tcPr>
          <w:p w:rsidR="00100897" w:rsidRPr="000C5277" w:rsidRDefault="00100897" w:rsidP="002A5D0E">
            <w:pPr>
              <w:spacing w:line="480" w:lineRule="auto"/>
              <w:rPr>
                <w:rFonts w:ascii="Times New Roman" w:hAnsi="Times New Roman" w:cs="Times New Roman"/>
                <w:i/>
                <w:sz w:val="24"/>
                <w:szCs w:val="24"/>
              </w:rPr>
            </w:pPr>
            <w:r w:rsidRPr="000C5277">
              <w:rPr>
                <w:rFonts w:ascii="Times New Roman" w:hAnsi="Times New Roman" w:cs="Times New Roman"/>
                <w:i/>
                <w:sz w:val="24"/>
                <w:szCs w:val="24"/>
              </w:rPr>
              <w:t>Assignment</w:t>
            </w:r>
          </w:p>
        </w:tc>
        <w:tc>
          <w:tcPr>
            <w:tcW w:w="2430" w:type="dxa"/>
          </w:tcPr>
          <w:p w:rsidR="00100897" w:rsidRPr="000C5277" w:rsidRDefault="00100897" w:rsidP="002A5D0E">
            <w:pPr>
              <w:spacing w:line="480" w:lineRule="auto"/>
              <w:rPr>
                <w:rFonts w:ascii="Times New Roman" w:hAnsi="Times New Roman" w:cs="Times New Roman"/>
                <w:i/>
                <w:sz w:val="24"/>
                <w:szCs w:val="24"/>
              </w:rPr>
            </w:pPr>
            <w:r w:rsidRPr="000C5277">
              <w:rPr>
                <w:rFonts w:ascii="Times New Roman" w:hAnsi="Times New Roman" w:cs="Times New Roman"/>
                <w:i/>
                <w:sz w:val="24"/>
                <w:szCs w:val="24"/>
              </w:rPr>
              <w:t>Activity Type</w:t>
            </w:r>
          </w:p>
        </w:tc>
        <w:tc>
          <w:tcPr>
            <w:tcW w:w="3055" w:type="dxa"/>
          </w:tcPr>
          <w:p w:rsidR="00100897" w:rsidRPr="000C5277" w:rsidRDefault="00100897" w:rsidP="002A5D0E">
            <w:pPr>
              <w:spacing w:line="480" w:lineRule="auto"/>
              <w:rPr>
                <w:rFonts w:ascii="Times New Roman" w:hAnsi="Times New Roman" w:cs="Times New Roman"/>
                <w:i/>
                <w:sz w:val="24"/>
                <w:szCs w:val="24"/>
              </w:rPr>
            </w:pPr>
            <w:r w:rsidRPr="000C5277">
              <w:rPr>
                <w:rFonts w:ascii="Times New Roman" w:hAnsi="Times New Roman" w:cs="Times New Roman"/>
                <w:i/>
                <w:sz w:val="24"/>
                <w:szCs w:val="24"/>
              </w:rPr>
              <w:t xml:space="preserve">Points/ Overall Grade </w:t>
            </w:r>
          </w:p>
        </w:tc>
      </w:tr>
      <w:tr w:rsidR="00100897" w:rsidRPr="002A5D0E" w:rsidTr="000C5277">
        <w:tc>
          <w:tcPr>
            <w:tcW w:w="386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Personal Nursing philosophy </w:t>
            </w:r>
            <w:r w:rsidR="006A12E2">
              <w:rPr>
                <w:rFonts w:ascii="Times New Roman" w:hAnsi="Times New Roman" w:cs="Times New Roman"/>
                <w:sz w:val="24"/>
                <w:szCs w:val="24"/>
              </w:rPr>
              <w:t xml:space="preserve">term </w:t>
            </w:r>
            <w:r w:rsidRPr="002A5D0E">
              <w:rPr>
                <w:rFonts w:ascii="Times New Roman" w:hAnsi="Times New Roman" w:cs="Times New Roman"/>
                <w:sz w:val="24"/>
                <w:szCs w:val="24"/>
              </w:rPr>
              <w:t>paper</w:t>
            </w:r>
          </w:p>
        </w:tc>
        <w:tc>
          <w:tcPr>
            <w:tcW w:w="2430"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Individual Assignment</w:t>
            </w:r>
          </w:p>
        </w:tc>
        <w:tc>
          <w:tcPr>
            <w:tcW w:w="305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30</w:t>
            </w:r>
          </w:p>
        </w:tc>
      </w:tr>
      <w:tr w:rsidR="00100897" w:rsidRPr="002A5D0E" w:rsidTr="000C5277">
        <w:tc>
          <w:tcPr>
            <w:tcW w:w="386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Midterm Exam </w:t>
            </w:r>
          </w:p>
        </w:tc>
        <w:tc>
          <w:tcPr>
            <w:tcW w:w="2430"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Individual Assignment </w:t>
            </w:r>
          </w:p>
        </w:tc>
        <w:tc>
          <w:tcPr>
            <w:tcW w:w="305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20</w:t>
            </w:r>
          </w:p>
        </w:tc>
      </w:tr>
      <w:tr w:rsidR="00100897" w:rsidRPr="002A5D0E" w:rsidTr="000C5277">
        <w:tc>
          <w:tcPr>
            <w:tcW w:w="386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Comprehensive Final Exam</w:t>
            </w:r>
          </w:p>
        </w:tc>
        <w:tc>
          <w:tcPr>
            <w:tcW w:w="2430"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Individual Assignment </w:t>
            </w:r>
          </w:p>
        </w:tc>
        <w:tc>
          <w:tcPr>
            <w:tcW w:w="305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15</w:t>
            </w:r>
          </w:p>
        </w:tc>
      </w:tr>
      <w:tr w:rsidR="00100897" w:rsidRPr="002A5D0E" w:rsidTr="000C5277">
        <w:tc>
          <w:tcPr>
            <w:tcW w:w="386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Discussion assignments (6)</w:t>
            </w:r>
          </w:p>
        </w:tc>
        <w:tc>
          <w:tcPr>
            <w:tcW w:w="2430"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Individual Assignment </w:t>
            </w:r>
          </w:p>
        </w:tc>
        <w:tc>
          <w:tcPr>
            <w:tcW w:w="305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30</w:t>
            </w:r>
          </w:p>
        </w:tc>
      </w:tr>
      <w:tr w:rsidR="00100897" w:rsidRPr="002A5D0E" w:rsidTr="000C5277">
        <w:tc>
          <w:tcPr>
            <w:tcW w:w="386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Internship </w:t>
            </w:r>
          </w:p>
        </w:tc>
        <w:tc>
          <w:tcPr>
            <w:tcW w:w="2430"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Individual </w:t>
            </w:r>
          </w:p>
        </w:tc>
        <w:tc>
          <w:tcPr>
            <w:tcW w:w="305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05</w:t>
            </w:r>
          </w:p>
        </w:tc>
      </w:tr>
      <w:tr w:rsidR="00100897" w:rsidRPr="002A5D0E" w:rsidTr="000C5277">
        <w:tc>
          <w:tcPr>
            <w:tcW w:w="386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Research paper</w:t>
            </w:r>
          </w:p>
        </w:tc>
        <w:tc>
          <w:tcPr>
            <w:tcW w:w="2430"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Team </w:t>
            </w:r>
          </w:p>
        </w:tc>
        <w:tc>
          <w:tcPr>
            <w:tcW w:w="3055" w:type="dxa"/>
          </w:tcPr>
          <w:p w:rsidR="00100897" w:rsidRPr="002A5D0E" w:rsidRDefault="00100897"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10</w:t>
            </w:r>
          </w:p>
        </w:tc>
      </w:tr>
    </w:tbl>
    <w:p w:rsidR="00100897" w:rsidRPr="002A5D0E" w:rsidRDefault="00100897" w:rsidP="002A5D0E">
      <w:pPr>
        <w:spacing w:line="480" w:lineRule="auto"/>
        <w:rPr>
          <w:rFonts w:ascii="Times New Roman" w:hAnsi="Times New Roman" w:cs="Times New Roman"/>
          <w:sz w:val="24"/>
          <w:szCs w:val="24"/>
        </w:rPr>
      </w:pPr>
    </w:p>
    <w:p w:rsidR="00100897" w:rsidRPr="000C5277" w:rsidRDefault="00100897" w:rsidP="000C5277">
      <w:pPr>
        <w:spacing w:line="480" w:lineRule="auto"/>
        <w:jc w:val="center"/>
        <w:rPr>
          <w:rFonts w:ascii="Times New Roman" w:hAnsi="Times New Roman" w:cs="Times New Roman"/>
          <w:b/>
          <w:sz w:val="24"/>
          <w:szCs w:val="24"/>
        </w:rPr>
      </w:pPr>
      <w:r w:rsidRPr="000C5277">
        <w:rPr>
          <w:rFonts w:ascii="Times New Roman" w:hAnsi="Times New Roman" w:cs="Times New Roman"/>
          <w:b/>
          <w:sz w:val="24"/>
          <w:szCs w:val="24"/>
        </w:rPr>
        <w:t>Grading Scale</w:t>
      </w:r>
    </w:p>
    <w:tbl>
      <w:tblPr>
        <w:tblStyle w:val="TableGrid"/>
        <w:tblW w:w="0" w:type="auto"/>
        <w:tblLook w:val="04A0" w:firstRow="1" w:lastRow="0" w:firstColumn="1" w:lastColumn="0" w:noHBand="0" w:noVBand="1"/>
      </w:tblPr>
      <w:tblGrid>
        <w:gridCol w:w="2875"/>
        <w:gridCol w:w="3420"/>
      </w:tblGrid>
      <w:tr w:rsidR="00100897" w:rsidRPr="002A5D0E" w:rsidTr="008552DB">
        <w:tc>
          <w:tcPr>
            <w:tcW w:w="2875" w:type="dxa"/>
          </w:tcPr>
          <w:p w:rsidR="00100897"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Percent </w:t>
            </w:r>
          </w:p>
        </w:tc>
        <w:tc>
          <w:tcPr>
            <w:tcW w:w="3420" w:type="dxa"/>
          </w:tcPr>
          <w:p w:rsidR="00100897"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Grade Point </w:t>
            </w:r>
          </w:p>
        </w:tc>
      </w:tr>
      <w:tr w:rsidR="008552DB" w:rsidRPr="002A5D0E" w:rsidTr="008552DB">
        <w:tc>
          <w:tcPr>
            <w:tcW w:w="2875"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93-100</w:t>
            </w:r>
          </w:p>
        </w:tc>
        <w:tc>
          <w:tcPr>
            <w:tcW w:w="3420"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5.0</w:t>
            </w:r>
          </w:p>
        </w:tc>
      </w:tr>
      <w:tr w:rsidR="008552DB" w:rsidRPr="002A5D0E" w:rsidTr="008552DB">
        <w:tc>
          <w:tcPr>
            <w:tcW w:w="2875"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86-92</w:t>
            </w:r>
          </w:p>
        </w:tc>
        <w:tc>
          <w:tcPr>
            <w:tcW w:w="3420"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4.0</w:t>
            </w:r>
          </w:p>
        </w:tc>
      </w:tr>
      <w:tr w:rsidR="008552DB" w:rsidRPr="002A5D0E" w:rsidTr="008552DB">
        <w:tc>
          <w:tcPr>
            <w:tcW w:w="2875"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80-86</w:t>
            </w:r>
          </w:p>
        </w:tc>
        <w:tc>
          <w:tcPr>
            <w:tcW w:w="3420" w:type="dxa"/>
          </w:tcPr>
          <w:p w:rsidR="008552DB" w:rsidRPr="002A5D0E" w:rsidRDefault="008552DB" w:rsidP="006A12E2">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3.0 ( </w:t>
            </w:r>
            <w:r w:rsidR="006A12E2">
              <w:rPr>
                <w:rFonts w:ascii="Times New Roman" w:hAnsi="Times New Roman" w:cs="Times New Roman"/>
                <w:sz w:val="24"/>
                <w:szCs w:val="24"/>
              </w:rPr>
              <w:t>the least qualifying</w:t>
            </w:r>
            <w:r w:rsidRPr="002A5D0E">
              <w:rPr>
                <w:rFonts w:ascii="Times New Roman" w:hAnsi="Times New Roman" w:cs="Times New Roman"/>
                <w:sz w:val="24"/>
                <w:szCs w:val="24"/>
              </w:rPr>
              <w:t xml:space="preserve"> grade)</w:t>
            </w:r>
          </w:p>
        </w:tc>
      </w:tr>
      <w:tr w:rsidR="008552DB" w:rsidRPr="002A5D0E" w:rsidTr="008552DB">
        <w:tc>
          <w:tcPr>
            <w:tcW w:w="2875"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lastRenderedPageBreak/>
              <w:t>74-79</w:t>
            </w:r>
          </w:p>
        </w:tc>
        <w:tc>
          <w:tcPr>
            <w:tcW w:w="3420"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2.5</w:t>
            </w:r>
          </w:p>
        </w:tc>
      </w:tr>
      <w:tr w:rsidR="008552DB" w:rsidRPr="002A5D0E" w:rsidTr="008552DB">
        <w:tc>
          <w:tcPr>
            <w:tcW w:w="2875"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69-73</w:t>
            </w:r>
          </w:p>
        </w:tc>
        <w:tc>
          <w:tcPr>
            <w:tcW w:w="3420"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2.0</w:t>
            </w:r>
          </w:p>
        </w:tc>
      </w:tr>
      <w:tr w:rsidR="008552DB" w:rsidRPr="002A5D0E" w:rsidTr="008552DB">
        <w:tc>
          <w:tcPr>
            <w:tcW w:w="2875"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60-68</w:t>
            </w:r>
          </w:p>
        </w:tc>
        <w:tc>
          <w:tcPr>
            <w:tcW w:w="3420"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1.0</w:t>
            </w:r>
          </w:p>
        </w:tc>
      </w:tr>
      <w:tr w:rsidR="008552DB" w:rsidRPr="002A5D0E" w:rsidTr="008552DB">
        <w:tc>
          <w:tcPr>
            <w:tcW w:w="2875"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 xml:space="preserve">Below 60 </w:t>
            </w:r>
          </w:p>
        </w:tc>
        <w:tc>
          <w:tcPr>
            <w:tcW w:w="3420" w:type="dxa"/>
          </w:tcPr>
          <w:p w:rsidR="008552DB" w:rsidRPr="002A5D0E" w:rsidRDefault="008552DB" w:rsidP="002A5D0E">
            <w:pPr>
              <w:spacing w:line="480" w:lineRule="auto"/>
              <w:rPr>
                <w:rFonts w:ascii="Times New Roman" w:hAnsi="Times New Roman" w:cs="Times New Roman"/>
                <w:sz w:val="24"/>
                <w:szCs w:val="24"/>
              </w:rPr>
            </w:pPr>
            <w:r w:rsidRPr="002A5D0E">
              <w:rPr>
                <w:rFonts w:ascii="Times New Roman" w:hAnsi="Times New Roman" w:cs="Times New Roman"/>
                <w:sz w:val="24"/>
                <w:szCs w:val="24"/>
              </w:rPr>
              <w:t>0.0</w:t>
            </w:r>
          </w:p>
        </w:tc>
      </w:tr>
    </w:tbl>
    <w:p w:rsidR="00100897" w:rsidRPr="002A5D0E" w:rsidRDefault="00100897" w:rsidP="002A5D0E">
      <w:pPr>
        <w:spacing w:line="480" w:lineRule="auto"/>
        <w:rPr>
          <w:rFonts w:ascii="Times New Roman" w:hAnsi="Times New Roman" w:cs="Times New Roman"/>
          <w:sz w:val="24"/>
          <w:szCs w:val="24"/>
        </w:rPr>
      </w:pPr>
    </w:p>
    <w:p w:rsidR="008552DB" w:rsidRPr="002A5D0E" w:rsidRDefault="008552DB" w:rsidP="006A12E2">
      <w:pPr>
        <w:spacing w:line="480" w:lineRule="auto"/>
        <w:jc w:val="center"/>
        <w:rPr>
          <w:rFonts w:ascii="Times New Roman" w:hAnsi="Times New Roman" w:cs="Times New Roman"/>
          <w:b/>
          <w:sz w:val="24"/>
          <w:szCs w:val="24"/>
        </w:rPr>
      </w:pPr>
      <w:r w:rsidRPr="002A5D0E">
        <w:rPr>
          <w:rFonts w:ascii="Times New Roman" w:hAnsi="Times New Roman" w:cs="Times New Roman"/>
          <w:b/>
          <w:sz w:val="24"/>
          <w:szCs w:val="24"/>
        </w:rPr>
        <w:t>Library Resources</w:t>
      </w:r>
    </w:p>
    <w:p w:rsidR="00B23413" w:rsidRPr="002A5D0E" w:rsidRDefault="00B23413" w:rsidP="000C5277">
      <w:pPr>
        <w:pStyle w:val="NormalWeb"/>
        <w:spacing w:before="0" w:beforeAutospacing="0" w:after="0" w:afterAutospacing="0" w:line="480" w:lineRule="auto"/>
        <w:ind w:firstLine="720"/>
        <w:rPr>
          <w:color w:val="0E101A"/>
        </w:rPr>
      </w:pPr>
      <w:r w:rsidRPr="002A5D0E">
        <w:rPr>
          <w:color w:val="0E101A"/>
        </w:rPr>
        <w:t>Students should use</w:t>
      </w:r>
      <w:r w:rsidR="000C5277">
        <w:rPr>
          <w:color w:val="0E101A"/>
        </w:rPr>
        <w:t xml:space="preserve"> t</w:t>
      </w:r>
      <w:r w:rsidRPr="002A5D0E">
        <w:rPr>
          <w:color w:val="0E101A"/>
        </w:rPr>
        <w:t>he South Suburbs Library to acquire the necessary academic journals and recommend it the weekly lessons for this course.</w:t>
      </w:r>
    </w:p>
    <w:p w:rsidR="00B23413" w:rsidRPr="006A12E2" w:rsidRDefault="00B23413" w:rsidP="006A12E2">
      <w:pPr>
        <w:pStyle w:val="NormalWeb"/>
        <w:spacing w:before="0" w:beforeAutospacing="0" w:after="0" w:afterAutospacing="0" w:line="480" w:lineRule="auto"/>
        <w:jc w:val="center"/>
        <w:rPr>
          <w:b/>
          <w:color w:val="0E101A"/>
        </w:rPr>
      </w:pPr>
      <w:r w:rsidRPr="006A12E2">
        <w:rPr>
          <w:b/>
          <w:color w:val="0E101A"/>
        </w:rPr>
        <w:t>Writing Resources</w:t>
      </w:r>
      <w:r w:rsidR="006A12E2">
        <w:rPr>
          <w:b/>
          <w:color w:val="0E101A"/>
        </w:rPr>
        <w:t xml:space="preserve"> Expected</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 xml:space="preserve">Students </w:t>
      </w:r>
      <w:r w:rsidR="006A12E2">
        <w:rPr>
          <w:color w:val="0E101A"/>
        </w:rPr>
        <w:t xml:space="preserve">participating in this </w:t>
      </w:r>
      <w:r w:rsidRPr="002A5D0E">
        <w:rPr>
          <w:color w:val="0E101A"/>
        </w:rPr>
        <w:t>course must accurately illustrate graduate writing level standards in all their assignments and discussion forum postings. All assignments must be formatted in APA 7th edition. The following link provides a thorough explanation of the APA 7th edition formatting design: </w:t>
      </w:r>
      <w:hyperlink r:id="rId9" w:history="1">
        <w:r w:rsidR="00562C0D" w:rsidRPr="00ED131A">
          <w:rPr>
            <w:rStyle w:val="Hyperlink"/>
          </w:rPr>
          <w:t>https://www.scribbr.com/category/apa-style/</w:t>
        </w:r>
      </w:hyperlink>
      <w:r w:rsidR="00562C0D">
        <w:rPr>
          <w:color w:val="0E101A"/>
        </w:rPr>
        <w:t xml:space="preserve"> </w:t>
      </w:r>
      <w:r w:rsidRPr="002A5D0E">
        <w:rPr>
          <w:color w:val="0E101A"/>
        </w:rPr>
        <w:t> </w:t>
      </w:r>
    </w:p>
    <w:p w:rsidR="00B23413" w:rsidRPr="002A5D0E" w:rsidRDefault="00B23413" w:rsidP="006A12E2">
      <w:pPr>
        <w:pStyle w:val="NormalWeb"/>
        <w:spacing w:before="0" w:beforeAutospacing="0" w:after="0" w:afterAutospacing="0" w:line="480" w:lineRule="auto"/>
        <w:jc w:val="center"/>
        <w:rPr>
          <w:b/>
          <w:color w:val="0E101A"/>
        </w:rPr>
      </w:pPr>
      <w:r w:rsidRPr="002A5D0E">
        <w:rPr>
          <w:b/>
          <w:color w:val="0E101A"/>
        </w:rPr>
        <w:t>Academic Progress</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 xml:space="preserve">All students are expected to show concerns about the grade. Students are expected to contact the NURS 648 instructor to address the issue in case of any grading complications. Students who are encountering academic challenges should accurately call for guidance. Any student who will have less than 3.0-grade </w:t>
      </w:r>
      <w:r w:rsidR="006A12E2">
        <w:rPr>
          <w:color w:val="0E101A"/>
        </w:rPr>
        <w:t>during midt</w:t>
      </w:r>
      <w:r w:rsidRPr="002A5D0E">
        <w:rPr>
          <w:color w:val="0E101A"/>
        </w:rPr>
        <w:t>er</w:t>
      </w:r>
      <w:r w:rsidR="006A12E2">
        <w:rPr>
          <w:color w:val="0E101A"/>
        </w:rPr>
        <w:t>m</w:t>
      </w:r>
      <w:r w:rsidRPr="002A5D0E">
        <w:rPr>
          <w:color w:val="0E101A"/>
        </w:rPr>
        <w:t xml:space="preserve"> will be cautioned about the effects of low grades. </w:t>
      </w:r>
    </w:p>
    <w:p w:rsidR="00B23413" w:rsidRPr="002A5D0E" w:rsidRDefault="00B23413" w:rsidP="00562C0D">
      <w:pPr>
        <w:pStyle w:val="NormalWeb"/>
        <w:spacing w:before="0" w:beforeAutospacing="0" w:after="0" w:afterAutospacing="0" w:line="480" w:lineRule="auto"/>
        <w:ind w:firstLine="720"/>
        <w:jc w:val="center"/>
        <w:rPr>
          <w:b/>
          <w:color w:val="0E101A"/>
        </w:rPr>
      </w:pPr>
      <w:r w:rsidRPr="002A5D0E">
        <w:rPr>
          <w:b/>
          <w:color w:val="0E101A"/>
        </w:rPr>
        <w:t>Academic Integrity</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The college considers academic dishonesty as well as integrity as fundamental offenses at the South Suburbs. Herein, students' must accurately read and maintain an eye on the college regulations and policies concerning academic honesty and integrity</w:t>
      </w:r>
      <w:r w:rsidR="006A12E2">
        <w:rPr>
          <w:color w:val="0E101A"/>
        </w:rPr>
        <w:t>, and</w:t>
      </w:r>
      <w:r w:rsidR="006A12E2" w:rsidRPr="006A12E2">
        <w:rPr>
          <w:color w:val="0E101A"/>
        </w:rPr>
        <w:t xml:space="preserve"> </w:t>
      </w:r>
      <w:r w:rsidR="006A12E2" w:rsidRPr="002A5D0E">
        <w:rPr>
          <w:color w:val="0E101A"/>
        </w:rPr>
        <w:t>plagiarism</w:t>
      </w:r>
      <w:r w:rsidRPr="002A5D0E">
        <w:rPr>
          <w:color w:val="0E101A"/>
        </w:rPr>
        <w:t>. </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lastRenderedPageBreak/>
        <w:t xml:space="preserve">Academic dishonesty of any forms </w:t>
      </w:r>
      <w:r w:rsidR="006A12E2">
        <w:rPr>
          <w:color w:val="0E101A"/>
        </w:rPr>
        <w:t>shall</w:t>
      </w:r>
      <w:r w:rsidRPr="002A5D0E">
        <w:rPr>
          <w:color w:val="0E101A"/>
        </w:rPr>
        <w:t xml:space="preserve"> not be accepted in the College of Nursing. Any student caught for academic dishonesty </w:t>
      </w:r>
      <w:r w:rsidR="00562C0D">
        <w:rPr>
          <w:color w:val="0E101A"/>
        </w:rPr>
        <w:t>shall be reported</w:t>
      </w:r>
      <w:r w:rsidRPr="002A5D0E">
        <w:rPr>
          <w:color w:val="0E101A"/>
        </w:rPr>
        <w:t xml:space="preserve"> to the office of academic affairs </w:t>
      </w:r>
      <w:r w:rsidR="00562C0D">
        <w:rPr>
          <w:color w:val="0E101A"/>
        </w:rPr>
        <w:t xml:space="preserve">and actions taken with immediate effect. </w:t>
      </w:r>
      <w:r w:rsidRPr="002A5D0E">
        <w:rPr>
          <w:color w:val="0E101A"/>
        </w:rPr>
        <w:t xml:space="preserve">Lecture notes, </w:t>
      </w:r>
      <w:r w:rsidR="00562C0D" w:rsidRPr="002A5D0E">
        <w:rPr>
          <w:color w:val="0E101A"/>
        </w:rPr>
        <w:t>tests</w:t>
      </w:r>
      <w:r w:rsidRPr="002A5D0E">
        <w:rPr>
          <w:color w:val="0E101A"/>
        </w:rPr>
        <w:t xml:space="preserve">, and examinations should </w:t>
      </w:r>
      <w:r w:rsidR="00562C0D">
        <w:rPr>
          <w:color w:val="0E101A"/>
        </w:rPr>
        <w:t>be treated as</w:t>
      </w:r>
      <w:r w:rsidRPr="002A5D0E">
        <w:rPr>
          <w:color w:val="0E101A"/>
        </w:rPr>
        <w:t xml:space="preserve"> the College of Nursing's property and should never be taken to or from the internet. </w:t>
      </w:r>
    </w:p>
    <w:p w:rsidR="00B23413" w:rsidRPr="002A5D0E" w:rsidRDefault="00B23413" w:rsidP="00562C0D">
      <w:pPr>
        <w:pStyle w:val="NormalWeb"/>
        <w:spacing w:before="0" w:beforeAutospacing="0" w:after="0" w:afterAutospacing="0" w:line="480" w:lineRule="auto"/>
        <w:ind w:firstLine="720"/>
        <w:jc w:val="center"/>
        <w:rPr>
          <w:b/>
          <w:color w:val="0E101A"/>
        </w:rPr>
      </w:pPr>
      <w:r w:rsidRPr="002A5D0E">
        <w:rPr>
          <w:b/>
          <w:color w:val="0E101A"/>
        </w:rPr>
        <w:t>Students with Disabilities</w:t>
      </w:r>
      <w:r w:rsidR="00562C0D" w:rsidRPr="00562C0D">
        <w:rPr>
          <w:b/>
          <w:color w:val="0E101A"/>
        </w:rPr>
        <w:t xml:space="preserve"> </w:t>
      </w:r>
      <w:r w:rsidR="00562C0D" w:rsidRPr="002A5D0E">
        <w:rPr>
          <w:b/>
          <w:color w:val="0E101A"/>
        </w:rPr>
        <w:t>Accommodations</w:t>
      </w:r>
    </w:p>
    <w:p w:rsidR="00B23413" w:rsidRPr="002A5D0E" w:rsidRDefault="00562C0D" w:rsidP="00562C0D">
      <w:pPr>
        <w:pStyle w:val="NormalWeb"/>
        <w:spacing w:before="0" w:beforeAutospacing="0" w:after="0" w:afterAutospacing="0" w:line="480" w:lineRule="auto"/>
        <w:ind w:firstLine="720"/>
        <w:rPr>
          <w:color w:val="0E101A"/>
        </w:rPr>
      </w:pPr>
      <w:r>
        <w:rPr>
          <w:color w:val="0E101A"/>
        </w:rPr>
        <w:t xml:space="preserve"> Disability is a common feature in human. Thus, s</w:t>
      </w:r>
      <w:r w:rsidR="00B23413" w:rsidRPr="002A5D0E">
        <w:rPr>
          <w:color w:val="0E101A"/>
        </w:rPr>
        <w:t xml:space="preserve">tudents with disabilities must </w:t>
      </w:r>
      <w:r>
        <w:rPr>
          <w:color w:val="0E101A"/>
        </w:rPr>
        <w:t>liaise with</w:t>
      </w:r>
      <w:r w:rsidR="00B23413" w:rsidRPr="002A5D0E">
        <w:rPr>
          <w:color w:val="0E101A"/>
        </w:rPr>
        <w:t xml:space="preserve"> the Resource Center for Persons with Disabilities to be served with the most accurate accommodations. To book an appointment with a disability specialist in the college of nursing, call 507-031-420.</w:t>
      </w:r>
    </w:p>
    <w:p w:rsidR="00B23413" w:rsidRPr="002A5D0E" w:rsidRDefault="00B23413" w:rsidP="00562C0D">
      <w:pPr>
        <w:pStyle w:val="NormalWeb"/>
        <w:spacing w:before="0" w:beforeAutospacing="0" w:after="0" w:afterAutospacing="0" w:line="480" w:lineRule="auto"/>
        <w:ind w:firstLine="720"/>
        <w:jc w:val="center"/>
        <w:rPr>
          <w:color w:val="0E101A"/>
        </w:rPr>
      </w:pPr>
      <w:r w:rsidRPr="002A5D0E">
        <w:rPr>
          <w:rStyle w:val="Strong"/>
          <w:color w:val="0E101A"/>
        </w:rPr>
        <w:t>Attendance</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 xml:space="preserve">Students who will not have completed 75% of the coursework by the 7th week will receive a grade of 0.0. Students who will not attend lessons 1 and 5 will be eliminated from the class. </w:t>
      </w:r>
    </w:p>
    <w:p w:rsidR="00B23413" w:rsidRPr="002A5D0E" w:rsidRDefault="00B23413" w:rsidP="00562C0D">
      <w:pPr>
        <w:pStyle w:val="NormalWeb"/>
        <w:spacing w:before="0" w:beforeAutospacing="0" w:after="0" w:afterAutospacing="0" w:line="480" w:lineRule="auto"/>
        <w:ind w:firstLine="720"/>
        <w:jc w:val="center"/>
        <w:rPr>
          <w:color w:val="0E101A"/>
        </w:rPr>
      </w:pPr>
      <w:r w:rsidRPr="002A5D0E">
        <w:rPr>
          <w:rStyle w:val="Strong"/>
          <w:color w:val="0E101A"/>
        </w:rPr>
        <w:t>Mission statement</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The Nursing Program aims to provide high-quality and innovative education for individuals, families, and societies. The program focuses on preparing students to become future professional nurses. Also, develop a program to meet the needs of patients as human beings and their relatives. Engaging in research and other disciplines to enhance the knowledge of the health care workers is essential. Incorporate with other programs and institutions to ensure sharing of knowledge in health care and health sciences. </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 xml:space="preserve">The program intends to provide resources and skills for nursing students to facilitate their learning opportunities in various healthcare settings. Moreover, maintain holistic health care with traditional health care values, so students can explore a holistic approach in patient care. </w:t>
      </w:r>
      <w:r w:rsidRPr="002A5D0E">
        <w:rPr>
          <w:color w:val="0E101A"/>
        </w:rPr>
        <w:lastRenderedPageBreak/>
        <w:t>Provides an environment that is respectful to culturally and ethnically diverse students, faculty, and staff. Moreover, help nurses to generate new knowledge through science and scholarship; and to have a positive impact through service to communities, national and global.</w:t>
      </w:r>
    </w:p>
    <w:p w:rsidR="00B23413" w:rsidRPr="002A5D0E" w:rsidRDefault="00B23413" w:rsidP="00562C0D">
      <w:pPr>
        <w:pStyle w:val="NormalWeb"/>
        <w:spacing w:before="0" w:beforeAutospacing="0" w:after="0" w:afterAutospacing="0" w:line="480" w:lineRule="auto"/>
        <w:ind w:firstLine="720"/>
        <w:jc w:val="center"/>
        <w:rPr>
          <w:b/>
          <w:color w:val="0E101A"/>
        </w:rPr>
      </w:pPr>
      <w:r w:rsidRPr="002A5D0E">
        <w:rPr>
          <w:b/>
          <w:color w:val="0E101A"/>
        </w:rPr>
        <w:t>Educational Philosophy</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The faculty believe the philosophy of nursing programs is based on education, research, and patient care. Nursing aims to assist those who are unable to care for themselves, whether that is physically, mentally, or emotionally. Nurses are clinicians, teachers, consultants, advocates, and managers in various settings. Nursing reflects both the art and science of taking a holistic approach to service all human beings. Health does not mean the absence of disease or illness, but to live the highest quality life possible concerning the human value and a commitment to caring are the core principles of nursing. Nursing integrates science and humanism and theory developed through practice and research. Practice will be improved through sound clinical judgment, faculty support, faculty experience, and evidence-based research. Nursing faculty are responsible for guiding students into being culturally competent, safe nurses who are leaders. Students- faculty relationships are a key component in helping students and the program to meet their goals. Being educated in nursing requires research and study, clinical experiences, and self-reflection. Nurses are responsible for caring for society, and that requires being up to date on how to take care of a constantly changing and diverse society. Professional nursing is derived from science, general education, ethics, and knowledge of oneself. Furthermore, Nurses have a legal and ethical obligation to society for practice outcomes and standard of care.</w:t>
      </w:r>
    </w:p>
    <w:p w:rsidR="00B23413" w:rsidRPr="002A5D0E" w:rsidRDefault="00B23413" w:rsidP="00562C0D">
      <w:pPr>
        <w:pStyle w:val="NormalWeb"/>
        <w:spacing w:before="0" w:beforeAutospacing="0" w:after="0" w:afterAutospacing="0" w:line="480" w:lineRule="auto"/>
        <w:ind w:firstLine="720"/>
        <w:jc w:val="center"/>
        <w:rPr>
          <w:b/>
          <w:color w:val="0E101A"/>
        </w:rPr>
      </w:pPr>
      <w:r w:rsidRPr="002A5D0E">
        <w:rPr>
          <w:b/>
          <w:color w:val="0E101A"/>
        </w:rPr>
        <w:t>Team's Decision-making process for developing curriculum</w:t>
      </w:r>
    </w:p>
    <w:p w:rsidR="00562C0D" w:rsidRDefault="00B23413" w:rsidP="00562C0D">
      <w:pPr>
        <w:pStyle w:val="NormalWeb"/>
        <w:spacing w:before="0" w:beforeAutospacing="0" w:after="0" w:afterAutospacing="0" w:line="480" w:lineRule="auto"/>
        <w:ind w:firstLine="720"/>
        <w:rPr>
          <w:color w:val="0E101A"/>
        </w:rPr>
      </w:pPr>
      <w:r w:rsidRPr="002A5D0E">
        <w:rPr>
          <w:color w:val="0E101A"/>
        </w:rPr>
        <w:t xml:space="preserve">Developing an accurate and informative curriculum does not take a blink of an eye. In our curriculum designing process, we held that different theoretical and conceptual frameworks </w:t>
      </w:r>
      <w:r w:rsidRPr="002A5D0E">
        <w:rPr>
          <w:color w:val="0E101A"/>
        </w:rPr>
        <w:lastRenderedPageBreak/>
        <w:t>stand a bigger chance to key in varied barriers to learning and applying the material to learning. The team carefully analyzed the different effects of every curricular framework. The elective framework was found to be the most accurate one for this curriculum. The team started by defining the curriculum mission, objectives, and the varied student's needs (Cusson et al., 2020). Another endeavor for the decision-making included identifying resources, the establishment of experiences that rhymes with our objectives. The teams also checked on the validity of the content accuracy, comprehensiveness, timeliness, and quality. Reasonably, the team chose an elective framework for curriculum design because it promotes teaching preferences while ensuring that theories that accurately support the college mission and philosophy are integrated (Silberg et al., 2020). We chose the elective framework because it allows choosing information to use in curriculum building. Agreeing in the framework gave every team member to share their nursing practice views while maintaining common values. Elective framework integrated instructional strategies and learning activities that mirror the program's mission and philosophy</w:t>
      </w:r>
      <w:r w:rsidR="00562C0D">
        <w:rPr>
          <w:color w:val="0E101A"/>
        </w:rPr>
        <w:t>.</w:t>
      </w:r>
    </w:p>
    <w:p w:rsidR="00B23413" w:rsidRPr="002A5D0E" w:rsidRDefault="00B23413" w:rsidP="00562C0D">
      <w:pPr>
        <w:pStyle w:val="NormalWeb"/>
        <w:spacing w:before="0" w:beforeAutospacing="0" w:after="0" w:afterAutospacing="0" w:line="480" w:lineRule="auto"/>
        <w:ind w:firstLine="720"/>
        <w:rPr>
          <w:color w:val="0E101A"/>
        </w:rPr>
      </w:pPr>
      <w:r w:rsidRPr="002A5D0E">
        <w:rPr>
          <w:color w:val="0E101A"/>
        </w:rPr>
        <w:t>The program outcomes are that students must demonstrate different teaching and learning theories in a nursing curriculum design. Each student must accurately incorporate the varied components of performance-based instructions in nursing curriculum design (Lockett, 2021). For a student to be eligible for graduation, they must be in a position to synthesize the affiliated program, course material, as well as research projects and peer evaluations and develop and state a personal philosophy of nursing.</w:t>
      </w:r>
    </w:p>
    <w:p w:rsidR="00196328" w:rsidRPr="002A5D0E" w:rsidRDefault="00196328" w:rsidP="002A5D0E">
      <w:pPr>
        <w:spacing w:line="480" w:lineRule="auto"/>
        <w:rPr>
          <w:rFonts w:ascii="Times New Roman" w:eastAsia="Times New Roman" w:hAnsi="Times New Roman" w:cs="Times New Roman"/>
          <w:color w:val="222222"/>
          <w:sz w:val="24"/>
          <w:szCs w:val="24"/>
        </w:rPr>
      </w:pPr>
    </w:p>
    <w:p w:rsidR="006F763B" w:rsidRPr="002A5D0E" w:rsidRDefault="006F763B" w:rsidP="002A5D0E">
      <w:pPr>
        <w:spacing w:line="480" w:lineRule="auto"/>
        <w:rPr>
          <w:rFonts w:ascii="Times New Roman" w:eastAsia="Times New Roman" w:hAnsi="Times New Roman" w:cs="Times New Roman"/>
          <w:color w:val="222222"/>
          <w:sz w:val="24"/>
          <w:szCs w:val="24"/>
        </w:rPr>
      </w:pPr>
    </w:p>
    <w:p w:rsidR="00562C0D" w:rsidRDefault="00562C0D" w:rsidP="002A5D0E">
      <w:pPr>
        <w:spacing w:line="480" w:lineRule="auto"/>
        <w:jc w:val="center"/>
        <w:rPr>
          <w:rFonts w:ascii="Times New Roman" w:eastAsia="Times New Roman" w:hAnsi="Times New Roman" w:cs="Times New Roman"/>
          <w:color w:val="222222"/>
          <w:sz w:val="24"/>
          <w:szCs w:val="24"/>
        </w:rPr>
      </w:pPr>
    </w:p>
    <w:p w:rsidR="00562C0D" w:rsidRDefault="00562C0D" w:rsidP="002A5D0E">
      <w:pPr>
        <w:spacing w:line="480" w:lineRule="auto"/>
        <w:jc w:val="center"/>
        <w:rPr>
          <w:rFonts w:ascii="Times New Roman" w:eastAsia="Times New Roman" w:hAnsi="Times New Roman" w:cs="Times New Roman"/>
          <w:color w:val="222222"/>
          <w:sz w:val="24"/>
          <w:szCs w:val="24"/>
        </w:rPr>
      </w:pPr>
    </w:p>
    <w:p w:rsidR="006F763B" w:rsidRPr="000C5277" w:rsidRDefault="006F763B" w:rsidP="002A5D0E">
      <w:pPr>
        <w:spacing w:line="480" w:lineRule="auto"/>
        <w:jc w:val="center"/>
        <w:rPr>
          <w:rFonts w:ascii="Times New Roman" w:eastAsia="Times New Roman" w:hAnsi="Times New Roman" w:cs="Times New Roman"/>
          <w:b/>
          <w:color w:val="131716"/>
          <w:sz w:val="24"/>
          <w:szCs w:val="24"/>
        </w:rPr>
      </w:pPr>
      <w:bookmarkStart w:id="0" w:name="_GoBack"/>
      <w:r w:rsidRPr="000C5277">
        <w:rPr>
          <w:rFonts w:ascii="Times New Roman" w:eastAsia="Times New Roman" w:hAnsi="Times New Roman" w:cs="Times New Roman"/>
          <w:b/>
          <w:color w:val="222222"/>
          <w:sz w:val="24"/>
          <w:szCs w:val="24"/>
        </w:rPr>
        <w:lastRenderedPageBreak/>
        <w:t>References</w:t>
      </w:r>
    </w:p>
    <w:bookmarkEnd w:id="0"/>
    <w:p w:rsidR="006F763B" w:rsidRPr="002A5D0E" w:rsidRDefault="006B1D1D" w:rsidP="00562C0D">
      <w:pPr>
        <w:spacing w:line="480" w:lineRule="auto"/>
        <w:ind w:left="720" w:hanging="720"/>
        <w:rPr>
          <w:rFonts w:ascii="Times New Roman" w:hAnsi="Times New Roman" w:cs="Times New Roman"/>
          <w:color w:val="222222"/>
          <w:sz w:val="24"/>
          <w:szCs w:val="24"/>
          <w:shd w:val="clear" w:color="auto" w:fill="FFFFFF"/>
        </w:rPr>
      </w:pPr>
      <w:r w:rsidRPr="002A5D0E">
        <w:rPr>
          <w:rFonts w:ascii="Times New Roman" w:hAnsi="Times New Roman" w:cs="Times New Roman"/>
          <w:color w:val="222222"/>
          <w:sz w:val="24"/>
          <w:szCs w:val="24"/>
          <w:shd w:val="clear" w:color="auto" w:fill="FFFFFF"/>
        </w:rPr>
        <w:t>Cusson, R. M., Meehan, C., Bourgault, A., &amp; Kelley, T. (2020). Educating the next generation of nurses to be innovators and change agents. </w:t>
      </w:r>
      <w:r w:rsidRPr="002A5D0E">
        <w:rPr>
          <w:rFonts w:ascii="Times New Roman" w:hAnsi="Times New Roman" w:cs="Times New Roman"/>
          <w:i/>
          <w:iCs/>
          <w:color w:val="222222"/>
          <w:sz w:val="24"/>
          <w:szCs w:val="24"/>
          <w:shd w:val="clear" w:color="auto" w:fill="FFFFFF"/>
        </w:rPr>
        <w:t>Journal of Professional Nursing</w:t>
      </w:r>
      <w:r w:rsidRPr="002A5D0E">
        <w:rPr>
          <w:rFonts w:ascii="Times New Roman" w:hAnsi="Times New Roman" w:cs="Times New Roman"/>
          <w:color w:val="222222"/>
          <w:sz w:val="24"/>
          <w:szCs w:val="24"/>
          <w:shd w:val="clear" w:color="auto" w:fill="FFFFFF"/>
        </w:rPr>
        <w:t>, </w:t>
      </w:r>
      <w:r w:rsidRPr="002A5D0E">
        <w:rPr>
          <w:rFonts w:ascii="Times New Roman" w:hAnsi="Times New Roman" w:cs="Times New Roman"/>
          <w:i/>
          <w:iCs/>
          <w:color w:val="222222"/>
          <w:sz w:val="24"/>
          <w:szCs w:val="24"/>
          <w:shd w:val="clear" w:color="auto" w:fill="FFFFFF"/>
        </w:rPr>
        <w:t>36</w:t>
      </w:r>
      <w:r w:rsidRPr="002A5D0E">
        <w:rPr>
          <w:rFonts w:ascii="Times New Roman" w:hAnsi="Times New Roman" w:cs="Times New Roman"/>
          <w:color w:val="222222"/>
          <w:sz w:val="24"/>
          <w:szCs w:val="24"/>
          <w:shd w:val="clear" w:color="auto" w:fill="FFFFFF"/>
        </w:rPr>
        <w:t>(2), 13-19.</w:t>
      </w:r>
    </w:p>
    <w:p w:rsidR="006B1D1D" w:rsidRPr="002A5D0E" w:rsidRDefault="006B1D1D" w:rsidP="00562C0D">
      <w:pPr>
        <w:spacing w:line="480" w:lineRule="auto"/>
        <w:ind w:left="720" w:hanging="720"/>
        <w:rPr>
          <w:rFonts w:ascii="Times New Roman" w:hAnsi="Times New Roman" w:cs="Times New Roman"/>
          <w:color w:val="222222"/>
          <w:sz w:val="24"/>
          <w:szCs w:val="24"/>
          <w:shd w:val="clear" w:color="auto" w:fill="FFFFFF"/>
        </w:rPr>
      </w:pPr>
      <w:r w:rsidRPr="002A5D0E">
        <w:rPr>
          <w:rFonts w:ascii="Times New Roman" w:hAnsi="Times New Roman" w:cs="Times New Roman"/>
          <w:color w:val="222222"/>
          <w:sz w:val="24"/>
          <w:szCs w:val="24"/>
          <w:shd w:val="clear" w:color="auto" w:fill="FFFFFF"/>
        </w:rPr>
        <w:t>Silberg MD, J., Bennick, M. D., CPXP, M., Caverzagie, M. D., &amp; Richards, M. D. (2020). How do health systems approach patient experience? Development of an innovative elective curriculum for medical students. </w:t>
      </w:r>
      <w:r w:rsidRPr="002A5D0E">
        <w:rPr>
          <w:rFonts w:ascii="Times New Roman" w:hAnsi="Times New Roman" w:cs="Times New Roman"/>
          <w:i/>
          <w:iCs/>
          <w:color w:val="222222"/>
          <w:sz w:val="24"/>
          <w:szCs w:val="24"/>
          <w:shd w:val="clear" w:color="auto" w:fill="FFFFFF"/>
        </w:rPr>
        <w:t>Patient Experience Journal</w:t>
      </w:r>
      <w:r w:rsidRPr="002A5D0E">
        <w:rPr>
          <w:rFonts w:ascii="Times New Roman" w:hAnsi="Times New Roman" w:cs="Times New Roman"/>
          <w:color w:val="222222"/>
          <w:sz w:val="24"/>
          <w:szCs w:val="24"/>
          <w:shd w:val="clear" w:color="auto" w:fill="FFFFFF"/>
        </w:rPr>
        <w:t>, </w:t>
      </w:r>
      <w:r w:rsidRPr="002A5D0E">
        <w:rPr>
          <w:rFonts w:ascii="Times New Roman" w:hAnsi="Times New Roman" w:cs="Times New Roman"/>
          <w:i/>
          <w:iCs/>
          <w:color w:val="222222"/>
          <w:sz w:val="24"/>
          <w:szCs w:val="24"/>
          <w:shd w:val="clear" w:color="auto" w:fill="FFFFFF"/>
        </w:rPr>
        <w:t>7</w:t>
      </w:r>
      <w:r w:rsidRPr="002A5D0E">
        <w:rPr>
          <w:rFonts w:ascii="Times New Roman" w:hAnsi="Times New Roman" w:cs="Times New Roman"/>
          <w:color w:val="222222"/>
          <w:sz w:val="24"/>
          <w:szCs w:val="24"/>
          <w:shd w:val="clear" w:color="auto" w:fill="FFFFFF"/>
        </w:rPr>
        <w:t>(1), 105-109.</w:t>
      </w:r>
    </w:p>
    <w:p w:rsidR="006B1D1D" w:rsidRPr="002A5D0E" w:rsidRDefault="006B1D1D" w:rsidP="00562C0D">
      <w:pPr>
        <w:spacing w:line="480" w:lineRule="auto"/>
        <w:ind w:left="720" w:hanging="720"/>
        <w:rPr>
          <w:rFonts w:ascii="Times New Roman" w:hAnsi="Times New Roman" w:cs="Times New Roman"/>
          <w:sz w:val="24"/>
          <w:szCs w:val="24"/>
        </w:rPr>
      </w:pPr>
      <w:r w:rsidRPr="002A5D0E">
        <w:rPr>
          <w:rFonts w:ascii="Times New Roman" w:hAnsi="Times New Roman" w:cs="Times New Roman"/>
          <w:color w:val="222222"/>
          <w:sz w:val="24"/>
          <w:szCs w:val="24"/>
          <w:shd w:val="clear" w:color="auto" w:fill="FFFFFF"/>
        </w:rPr>
        <w:t>Lockett, J. M. (2021). </w:t>
      </w:r>
      <w:r w:rsidRPr="002A5D0E">
        <w:rPr>
          <w:rFonts w:ascii="Times New Roman" w:hAnsi="Times New Roman" w:cs="Times New Roman"/>
          <w:i/>
          <w:iCs/>
          <w:color w:val="222222"/>
          <w:sz w:val="24"/>
          <w:szCs w:val="24"/>
          <w:shd w:val="clear" w:color="auto" w:fill="FFFFFF"/>
        </w:rPr>
        <w:t>The Effect of Empathy Training on Associate Degree Nursing Students’ Empathy</w:t>
      </w:r>
      <w:r w:rsidRPr="002A5D0E">
        <w:rPr>
          <w:rFonts w:ascii="Times New Roman" w:hAnsi="Times New Roman" w:cs="Times New Roman"/>
          <w:color w:val="222222"/>
          <w:sz w:val="24"/>
          <w:szCs w:val="24"/>
          <w:shd w:val="clear" w:color="auto" w:fill="FFFFFF"/>
        </w:rPr>
        <w:t> (Doctoral dissertation, Capella University).</w:t>
      </w:r>
    </w:p>
    <w:sectPr w:rsidR="006B1D1D" w:rsidRPr="002A5D0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5F1" w:rsidRDefault="006455F1" w:rsidP="006B1D1D">
      <w:pPr>
        <w:spacing w:after="0" w:line="240" w:lineRule="auto"/>
      </w:pPr>
      <w:r>
        <w:separator/>
      </w:r>
    </w:p>
  </w:endnote>
  <w:endnote w:type="continuationSeparator" w:id="0">
    <w:p w:rsidR="006455F1" w:rsidRDefault="006455F1" w:rsidP="006B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5F1" w:rsidRDefault="006455F1" w:rsidP="006B1D1D">
      <w:pPr>
        <w:spacing w:after="0" w:line="240" w:lineRule="auto"/>
      </w:pPr>
      <w:r>
        <w:separator/>
      </w:r>
    </w:p>
  </w:footnote>
  <w:footnote w:type="continuationSeparator" w:id="0">
    <w:p w:rsidR="006455F1" w:rsidRDefault="006455F1" w:rsidP="006B1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05331235"/>
      <w:docPartObj>
        <w:docPartGallery w:val="Page Numbers (Top of Page)"/>
        <w:docPartUnique/>
      </w:docPartObj>
    </w:sdtPr>
    <w:sdtEndPr>
      <w:rPr>
        <w:noProof/>
      </w:rPr>
    </w:sdtEndPr>
    <w:sdtContent>
      <w:p w:rsidR="00562C0D" w:rsidRPr="00562C0D" w:rsidRDefault="00562C0D">
        <w:pPr>
          <w:pStyle w:val="Header"/>
          <w:jc w:val="right"/>
          <w:rPr>
            <w:rFonts w:ascii="Times New Roman" w:hAnsi="Times New Roman" w:cs="Times New Roman"/>
            <w:sz w:val="24"/>
            <w:szCs w:val="24"/>
          </w:rPr>
        </w:pPr>
        <w:r w:rsidRPr="00562C0D">
          <w:rPr>
            <w:rFonts w:ascii="Times New Roman" w:hAnsi="Times New Roman" w:cs="Times New Roman"/>
            <w:sz w:val="24"/>
            <w:szCs w:val="24"/>
          </w:rPr>
          <w:fldChar w:fldCharType="begin"/>
        </w:r>
        <w:r w:rsidRPr="00562C0D">
          <w:rPr>
            <w:rFonts w:ascii="Times New Roman" w:hAnsi="Times New Roman" w:cs="Times New Roman"/>
            <w:sz w:val="24"/>
            <w:szCs w:val="24"/>
          </w:rPr>
          <w:instrText xml:space="preserve"> PAGE   \* MERGEFORMAT </w:instrText>
        </w:r>
        <w:r w:rsidRPr="00562C0D">
          <w:rPr>
            <w:rFonts w:ascii="Times New Roman" w:hAnsi="Times New Roman" w:cs="Times New Roman"/>
            <w:sz w:val="24"/>
            <w:szCs w:val="24"/>
          </w:rPr>
          <w:fldChar w:fldCharType="separate"/>
        </w:r>
        <w:r w:rsidR="000C5277">
          <w:rPr>
            <w:rFonts w:ascii="Times New Roman" w:hAnsi="Times New Roman" w:cs="Times New Roman"/>
            <w:noProof/>
            <w:sz w:val="24"/>
            <w:szCs w:val="24"/>
          </w:rPr>
          <w:t>11</w:t>
        </w:r>
        <w:r w:rsidRPr="00562C0D">
          <w:rPr>
            <w:rFonts w:ascii="Times New Roman" w:hAnsi="Times New Roman" w:cs="Times New Roman"/>
            <w:noProof/>
            <w:sz w:val="24"/>
            <w:szCs w:val="24"/>
          </w:rPr>
          <w:fldChar w:fldCharType="end"/>
        </w:r>
      </w:p>
    </w:sdtContent>
  </w:sdt>
  <w:p w:rsidR="00562C0D" w:rsidRPr="00562C0D" w:rsidRDefault="00562C0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5640"/>
    <w:multiLevelType w:val="hybridMultilevel"/>
    <w:tmpl w:val="393E77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4136D"/>
    <w:multiLevelType w:val="hybridMultilevel"/>
    <w:tmpl w:val="00F65D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75A13"/>
    <w:multiLevelType w:val="multilevel"/>
    <w:tmpl w:val="8A06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2B00FC"/>
    <w:multiLevelType w:val="hybridMultilevel"/>
    <w:tmpl w:val="D96C8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15C96"/>
    <w:multiLevelType w:val="hybridMultilevel"/>
    <w:tmpl w:val="5A8C2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9554F"/>
    <w:multiLevelType w:val="hybridMultilevel"/>
    <w:tmpl w:val="DCEA8CA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796DAE"/>
    <w:multiLevelType w:val="hybridMultilevel"/>
    <w:tmpl w:val="718EEC38"/>
    <w:lvl w:ilvl="0" w:tplc="E44EFF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7591E"/>
    <w:multiLevelType w:val="hybridMultilevel"/>
    <w:tmpl w:val="1A2C5C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FB2615"/>
    <w:multiLevelType w:val="hybridMultilevel"/>
    <w:tmpl w:val="9FC4A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5"/>
  </w:num>
  <w:num w:numId="5">
    <w:abstractNumId w:val="0"/>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AE"/>
    <w:rsid w:val="00017B87"/>
    <w:rsid w:val="0005532B"/>
    <w:rsid w:val="000B0D62"/>
    <w:rsid w:val="000C13BF"/>
    <w:rsid w:val="000C5277"/>
    <w:rsid w:val="000D0D9B"/>
    <w:rsid w:val="00100897"/>
    <w:rsid w:val="00196328"/>
    <w:rsid w:val="001A212D"/>
    <w:rsid w:val="001F3353"/>
    <w:rsid w:val="00200A42"/>
    <w:rsid w:val="0023644F"/>
    <w:rsid w:val="002A5D0E"/>
    <w:rsid w:val="003053BD"/>
    <w:rsid w:val="003E27AE"/>
    <w:rsid w:val="004D616A"/>
    <w:rsid w:val="004E0E93"/>
    <w:rsid w:val="00501215"/>
    <w:rsid w:val="00562C0D"/>
    <w:rsid w:val="00597794"/>
    <w:rsid w:val="005A06C7"/>
    <w:rsid w:val="005C4496"/>
    <w:rsid w:val="006443D1"/>
    <w:rsid w:val="006455F1"/>
    <w:rsid w:val="006A12E2"/>
    <w:rsid w:val="006B1D1D"/>
    <w:rsid w:val="006E49F2"/>
    <w:rsid w:val="006F763B"/>
    <w:rsid w:val="00767169"/>
    <w:rsid w:val="00844D36"/>
    <w:rsid w:val="008552DB"/>
    <w:rsid w:val="00950E25"/>
    <w:rsid w:val="00AF1DE7"/>
    <w:rsid w:val="00B23413"/>
    <w:rsid w:val="00B97F73"/>
    <w:rsid w:val="00BC2EEE"/>
    <w:rsid w:val="00BE4F3F"/>
    <w:rsid w:val="00C377AF"/>
    <w:rsid w:val="00D02834"/>
    <w:rsid w:val="00D66986"/>
    <w:rsid w:val="00EA438B"/>
    <w:rsid w:val="00F048B5"/>
    <w:rsid w:val="00FB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A78"/>
  <w15:chartTrackingRefBased/>
  <w15:docId w15:val="{A380C3CB-8A32-411B-86AB-8708A9DD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353"/>
    <w:pPr>
      <w:ind w:left="720"/>
      <w:contextualSpacing/>
    </w:pPr>
  </w:style>
  <w:style w:type="character" w:styleId="Hyperlink">
    <w:name w:val="Hyperlink"/>
    <w:basedOn w:val="DefaultParagraphFont"/>
    <w:uiPriority w:val="99"/>
    <w:unhideWhenUsed/>
    <w:rsid w:val="00AF1DE7"/>
    <w:rPr>
      <w:color w:val="0563C1" w:themeColor="hyperlink"/>
      <w:u w:val="single"/>
    </w:rPr>
  </w:style>
  <w:style w:type="paragraph" w:styleId="Header">
    <w:name w:val="header"/>
    <w:basedOn w:val="Normal"/>
    <w:link w:val="HeaderChar"/>
    <w:uiPriority w:val="99"/>
    <w:unhideWhenUsed/>
    <w:rsid w:val="006B1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D1D"/>
  </w:style>
  <w:style w:type="paragraph" w:styleId="Footer">
    <w:name w:val="footer"/>
    <w:basedOn w:val="Normal"/>
    <w:link w:val="FooterChar"/>
    <w:uiPriority w:val="99"/>
    <w:unhideWhenUsed/>
    <w:rsid w:val="006B1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D1D"/>
  </w:style>
  <w:style w:type="paragraph" w:styleId="NormalWeb">
    <w:name w:val="Normal (Web)"/>
    <w:basedOn w:val="Normal"/>
    <w:uiPriority w:val="99"/>
    <w:semiHidden/>
    <w:unhideWhenUsed/>
    <w:rsid w:val="00B23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7278">
      <w:bodyDiv w:val="1"/>
      <w:marLeft w:val="0"/>
      <w:marRight w:val="0"/>
      <w:marTop w:val="0"/>
      <w:marBottom w:val="0"/>
      <w:divBdr>
        <w:top w:val="none" w:sz="0" w:space="0" w:color="auto"/>
        <w:left w:val="none" w:sz="0" w:space="0" w:color="auto"/>
        <w:bottom w:val="none" w:sz="0" w:space="0" w:color="auto"/>
        <w:right w:val="none" w:sz="0" w:space="0" w:color="auto"/>
      </w:divBdr>
    </w:div>
    <w:div w:id="469834672">
      <w:bodyDiv w:val="1"/>
      <w:marLeft w:val="0"/>
      <w:marRight w:val="0"/>
      <w:marTop w:val="0"/>
      <w:marBottom w:val="0"/>
      <w:divBdr>
        <w:top w:val="none" w:sz="0" w:space="0" w:color="auto"/>
        <w:left w:val="none" w:sz="0" w:space="0" w:color="auto"/>
        <w:bottom w:val="none" w:sz="0" w:space="0" w:color="auto"/>
        <w:right w:val="none" w:sz="0" w:space="0" w:color="auto"/>
      </w:divBdr>
    </w:div>
    <w:div w:id="1462335108">
      <w:bodyDiv w:val="1"/>
      <w:marLeft w:val="0"/>
      <w:marRight w:val="0"/>
      <w:marTop w:val="0"/>
      <w:marBottom w:val="0"/>
      <w:divBdr>
        <w:top w:val="none" w:sz="0" w:space="0" w:color="auto"/>
        <w:left w:val="none" w:sz="0" w:space="0" w:color="auto"/>
        <w:bottom w:val="none" w:sz="0" w:space="0" w:color="auto"/>
        <w:right w:val="none" w:sz="0" w:space="0" w:color="auto"/>
      </w:divBdr>
    </w:div>
    <w:div w:id="1542521106">
      <w:bodyDiv w:val="1"/>
      <w:marLeft w:val="0"/>
      <w:marRight w:val="0"/>
      <w:marTop w:val="0"/>
      <w:marBottom w:val="0"/>
      <w:divBdr>
        <w:top w:val="none" w:sz="0" w:space="0" w:color="auto"/>
        <w:left w:val="none" w:sz="0" w:space="0" w:color="auto"/>
        <w:bottom w:val="none" w:sz="0" w:space="0" w:color="auto"/>
        <w:right w:val="none" w:sz="0" w:space="0" w:color="auto"/>
      </w:divBdr>
    </w:div>
    <w:div w:id="199637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bur.queen@ms.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ribbr.com/category/apa-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05FB-27F3-447B-A36B-193151AA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2021-03-07T10:29:00Z</dcterms:created>
  <dcterms:modified xsi:type="dcterms:W3CDTF">2021-03-07T10:29:00Z</dcterms:modified>
</cp:coreProperties>
</file>